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C6" w:rsidRPr="00636782" w:rsidRDefault="00453CC6" w:rsidP="00636782">
      <w:pPr>
        <w:pStyle w:val="Heading1"/>
        <w:jc w:val="center"/>
        <w:rPr>
          <w:b/>
          <w:bCs/>
        </w:rPr>
      </w:pPr>
      <w:r w:rsidRPr="00636782">
        <w:rPr>
          <w:b/>
          <w:bCs/>
        </w:rPr>
        <w:t>СОВЕТ ДЕПУТАТОВ</w:t>
      </w:r>
    </w:p>
    <w:p w:rsidR="00453CC6" w:rsidRPr="00636782" w:rsidRDefault="00453CC6" w:rsidP="00A443A5">
      <w:pPr>
        <w:jc w:val="center"/>
        <w:rPr>
          <w:b/>
          <w:bCs/>
          <w:sz w:val="28"/>
          <w:szCs w:val="28"/>
        </w:rPr>
      </w:pPr>
      <w:r w:rsidRPr="00636782">
        <w:rPr>
          <w:b/>
          <w:bCs/>
          <w:sz w:val="28"/>
          <w:szCs w:val="28"/>
        </w:rPr>
        <w:t>КРУГЛООЗЕРНОГО СЕЛЬСОВЕТА</w:t>
      </w:r>
    </w:p>
    <w:p w:rsidR="00453CC6" w:rsidRPr="00636782" w:rsidRDefault="00453CC6" w:rsidP="00A443A5">
      <w:pPr>
        <w:jc w:val="center"/>
        <w:rPr>
          <w:b/>
          <w:bCs/>
          <w:sz w:val="28"/>
          <w:szCs w:val="28"/>
        </w:rPr>
      </w:pPr>
      <w:r w:rsidRPr="00636782">
        <w:rPr>
          <w:b/>
          <w:bCs/>
          <w:sz w:val="28"/>
          <w:szCs w:val="28"/>
        </w:rPr>
        <w:t>УБИНСКОГО РАЙОНА НОВОСИБИРСКОЙ ОБЛАСТИ</w:t>
      </w:r>
    </w:p>
    <w:p w:rsidR="00453CC6" w:rsidRPr="00636782" w:rsidRDefault="00453CC6" w:rsidP="00A443A5">
      <w:pPr>
        <w:jc w:val="center"/>
        <w:rPr>
          <w:b/>
          <w:bCs/>
          <w:sz w:val="28"/>
          <w:szCs w:val="28"/>
        </w:rPr>
      </w:pPr>
      <w:r w:rsidRPr="00636782">
        <w:rPr>
          <w:b/>
          <w:bCs/>
          <w:sz w:val="28"/>
          <w:szCs w:val="28"/>
        </w:rPr>
        <w:t>(пятого созыва)</w:t>
      </w:r>
    </w:p>
    <w:p w:rsidR="00453CC6" w:rsidRPr="00636782" w:rsidRDefault="00453CC6" w:rsidP="00A443A5">
      <w:pPr>
        <w:jc w:val="center"/>
        <w:rPr>
          <w:b/>
          <w:bCs/>
          <w:sz w:val="28"/>
          <w:szCs w:val="28"/>
        </w:rPr>
      </w:pPr>
    </w:p>
    <w:p w:rsidR="00453CC6" w:rsidRPr="00636782" w:rsidRDefault="00453CC6" w:rsidP="00A443A5">
      <w:pPr>
        <w:jc w:val="center"/>
        <w:rPr>
          <w:b/>
          <w:bCs/>
          <w:sz w:val="28"/>
          <w:szCs w:val="28"/>
        </w:rPr>
      </w:pPr>
      <w:r w:rsidRPr="00636782">
        <w:rPr>
          <w:b/>
          <w:bCs/>
          <w:sz w:val="28"/>
          <w:szCs w:val="28"/>
        </w:rPr>
        <w:t>РЕШЕНИЕ</w:t>
      </w:r>
    </w:p>
    <w:p w:rsidR="00453CC6" w:rsidRPr="00636782" w:rsidRDefault="00453CC6" w:rsidP="00A443A5">
      <w:pPr>
        <w:jc w:val="center"/>
        <w:rPr>
          <w:b/>
          <w:bCs/>
          <w:sz w:val="28"/>
          <w:szCs w:val="28"/>
        </w:rPr>
      </w:pPr>
      <w:r>
        <w:rPr>
          <w:b/>
          <w:bCs/>
          <w:sz w:val="28"/>
          <w:szCs w:val="28"/>
        </w:rPr>
        <w:t>двадцать седьмой</w:t>
      </w:r>
      <w:r w:rsidRPr="00636782">
        <w:rPr>
          <w:b/>
          <w:bCs/>
          <w:sz w:val="28"/>
          <w:szCs w:val="28"/>
        </w:rPr>
        <w:t xml:space="preserve"> сессии</w:t>
      </w:r>
    </w:p>
    <w:p w:rsidR="00453CC6" w:rsidRPr="00636782" w:rsidRDefault="00453CC6" w:rsidP="00A443A5">
      <w:pPr>
        <w:rPr>
          <w:sz w:val="28"/>
          <w:szCs w:val="28"/>
        </w:rPr>
      </w:pPr>
    </w:p>
    <w:p w:rsidR="00453CC6" w:rsidRPr="00636782" w:rsidRDefault="00453CC6" w:rsidP="00A443A5">
      <w:pPr>
        <w:jc w:val="center"/>
        <w:rPr>
          <w:sz w:val="28"/>
          <w:szCs w:val="28"/>
        </w:rPr>
      </w:pPr>
      <w:r>
        <w:rPr>
          <w:sz w:val="28"/>
          <w:szCs w:val="28"/>
        </w:rPr>
        <w:t>16</w:t>
      </w:r>
      <w:r w:rsidRPr="00636782">
        <w:rPr>
          <w:sz w:val="28"/>
          <w:szCs w:val="28"/>
        </w:rPr>
        <w:t>.0</w:t>
      </w:r>
      <w:r>
        <w:rPr>
          <w:sz w:val="28"/>
          <w:szCs w:val="28"/>
        </w:rPr>
        <w:t>7.2</w:t>
      </w:r>
      <w:r w:rsidRPr="00636782">
        <w:rPr>
          <w:sz w:val="28"/>
          <w:szCs w:val="28"/>
        </w:rPr>
        <w:t>0</w:t>
      </w:r>
      <w:r>
        <w:rPr>
          <w:sz w:val="28"/>
          <w:szCs w:val="28"/>
        </w:rPr>
        <w:t>18  № 124</w:t>
      </w:r>
    </w:p>
    <w:p w:rsidR="00453CC6" w:rsidRPr="00636782" w:rsidRDefault="00453CC6" w:rsidP="00A443A5">
      <w:pPr>
        <w:jc w:val="center"/>
      </w:pPr>
    </w:p>
    <w:p w:rsidR="00453CC6" w:rsidRPr="00636782" w:rsidRDefault="00453CC6" w:rsidP="00A443A5">
      <w:pPr>
        <w:jc w:val="center"/>
      </w:pPr>
      <w:r w:rsidRPr="00636782">
        <w:t>с. Круглоозерное</w:t>
      </w:r>
    </w:p>
    <w:p w:rsidR="00453CC6" w:rsidRPr="00636782" w:rsidRDefault="00453CC6" w:rsidP="00A443A5"/>
    <w:p w:rsidR="00453CC6" w:rsidRPr="00636782" w:rsidRDefault="00453CC6" w:rsidP="00F2162F">
      <w:pPr>
        <w:jc w:val="center"/>
        <w:rPr>
          <w:sz w:val="28"/>
          <w:szCs w:val="28"/>
        </w:rPr>
      </w:pPr>
      <w:r w:rsidRPr="00636782">
        <w:rPr>
          <w:sz w:val="28"/>
          <w:szCs w:val="28"/>
        </w:rPr>
        <w:t>Об утверждении отчета об исполнении бюджета</w:t>
      </w:r>
    </w:p>
    <w:p w:rsidR="00453CC6" w:rsidRPr="00636782" w:rsidRDefault="00453CC6" w:rsidP="00F2162F">
      <w:pPr>
        <w:jc w:val="center"/>
        <w:rPr>
          <w:sz w:val="28"/>
          <w:szCs w:val="28"/>
        </w:rPr>
      </w:pPr>
      <w:r w:rsidRPr="00636782">
        <w:rPr>
          <w:sz w:val="28"/>
          <w:szCs w:val="28"/>
        </w:rPr>
        <w:t>Круглоозерного сельсовета Убинского района за 2017 год</w:t>
      </w:r>
    </w:p>
    <w:p w:rsidR="00453CC6" w:rsidRPr="00636782" w:rsidRDefault="00453CC6" w:rsidP="00FE5C19">
      <w:pPr>
        <w:ind w:firstLine="709"/>
        <w:rPr>
          <w:sz w:val="28"/>
          <w:szCs w:val="28"/>
        </w:rPr>
      </w:pPr>
    </w:p>
    <w:p w:rsidR="00453CC6" w:rsidRPr="00636782" w:rsidRDefault="00453CC6" w:rsidP="00FE5C19">
      <w:pPr>
        <w:ind w:firstLine="709"/>
        <w:rPr>
          <w:sz w:val="28"/>
          <w:szCs w:val="28"/>
        </w:rPr>
      </w:pPr>
    </w:p>
    <w:p w:rsidR="00453CC6" w:rsidRPr="00636782" w:rsidRDefault="00453CC6" w:rsidP="00FE5C19">
      <w:pPr>
        <w:ind w:firstLine="709"/>
        <w:rPr>
          <w:sz w:val="28"/>
          <w:szCs w:val="28"/>
        </w:rPr>
      </w:pPr>
      <w:r>
        <w:rPr>
          <w:sz w:val="28"/>
          <w:szCs w:val="28"/>
        </w:rPr>
        <w:t xml:space="preserve">В соответствии со статьей 35 </w:t>
      </w:r>
      <w:r>
        <w:rPr>
          <w:color w:val="000000"/>
          <w:sz w:val="28"/>
          <w:szCs w:val="28"/>
        </w:rPr>
        <w:t>Положения</w:t>
      </w:r>
      <w:r w:rsidRPr="00A43097">
        <w:rPr>
          <w:color w:val="000000"/>
          <w:sz w:val="28"/>
          <w:szCs w:val="28"/>
        </w:rPr>
        <w:t xml:space="preserve"> о бюджетном процессе</w:t>
      </w:r>
      <w:r>
        <w:rPr>
          <w:color w:val="000000"/>
          <w:sz w:val="28"/>
          <w:szCs w:val="28"/>
        </w:rPr>
        <w:t xml:space="preserve"> </w:t>
      </w:r>
      <w:r w:rsidRPr="00FA1199">
        <w:rPr>
          <w:sz w:val="28"/>
          <w:szCs w:val="28"/>
        </w:rPr>
        <w:t>Круглоозерного сельсовета Убинского района Новосибирской области</w:t>
      </w:r>
      <w:r>
        <w:rPr>
          <w:sz w:val="28"/>
          <w:szCs w:val="28"/>
        </w:rPr>
        <w:t xml:space="preserve">, утвержденного решением 43 сессии Совета депутатов </w:t>
      </w:r>
      <w:r w:rsidRPr="00636782">
        <w:rPr>
          <w:sz w:val="28"/>
          <w:szCs w:val="28"/>
        </w:rPr>
        <w:t>Круглоозерного сельсовета Убинского района Новосибирской области</w:t>
      </w:r>
      <w:r>
        <w:rPr>
          <w:sz w:val="28"/>
          <w:szCs w:val="28"/>
        </w:rPr>
        <w:t xml:space="preserve"> четвертого созыва от 22.06.2015 № 257,</w:t>
      </w:r>
      <w:r w:rsidRPr="00636782">
        <w:rPr>
          <w:sz w:val="28"/>
          <w:szCs w:val="28"/>
        </w:rPr>
        <w:t xml:space="preserve"> </w:t>
      </w:r>
      <w:r>
        <w:rPr>
          <w:sz w:val="28"/>
          <w:szCs w:val="28"/>
        </w:rPr>
        <w:t xml:space="preserve">с изменениями внесенными решениями от </w:t>
      </w:r>
      <w:r w:rsidRPr="00323E39">
        <w:rPr>
          <w:color w:val="000000"/>
          <w:sz w:val="28"/>
          <w:szCs w:val="28"/>
        </w:rPr>
        <w:t>25.03.2016 №</w:t>
      </w:r>
      <w:r>
        <w:rPr>
          <w:color w:val="000000"/>
          <w:sz w:val="28"/>
          <w:szCs w:val="28"/>
        </w:rPr>
        <w:t> </w:t>
      </w:r>
      <w:r w:rsidRPr="00323E39">
        <w:rPr>
          <w:color w:val="000000"/>
          <w:sz w:val="28"/>
          <w:szCs w:val="28"/>
        </w:rPr>
        <w:t>37, от 30.03.2017 №</w:t>
      </w:r>
      <w:r>
        <w:rPr>
          <w:color w:val="000000"/>
          <w:sz w:val="28"/>
          <w:szCs w:val="28"/>
        </w:rPr>
        <w:t> </w:t>
      </w:r>
      <w:r w:rsidRPr="00323E39">
        <w:rPr>
          <w:color w:val="000000"/>
          <w:sz w:val="28"/>
          <w:szCs w:val="28"/>
        </w:rPr>
        <w:t>63</w:t>
      </w:r>
      <w:r>
        <w:rPr>
          <w:color w:val="000000"/>
          <w:sz w:val="28"/>
          <w:szCs w:val="28"/>
        </w:rPr>
        <w:t xml:space="preserve">, </w:t>
      </w:r>
      <w:r w:rsidRPr="00636782">
        <w:rPr>
          <w:sz w:val="28"/>
          <w:szCs w:val="28"/>
        </w:rPr>
        <w:t>Совет депутатов Круглоозерного сельсовета Убинского района Новосибирской области</w:t>
      </w:r>
    </w:p>
    <w:p w:rsidR="00453CC6" w:rsidRPr="00636782" w:rsidRDefault="00453CC6" w:rsidP="00051B21">
      <w:pPr>
        <w:rPr>
          <w:sz w:val="28"/>
          <w:szCs w:val="28"/>
        </w:rPr>
      </w:pPr>
      <w:r w:rsidRPr="00636782">
        <w:rPr>
          <w:b/>
          <w:bCs/>
          <w:sz w:val="28"/>
          <w:szCs w:val="28"/>
        </w:rPr>
        <w:t>РЕШИЛ</w:t>
      </w:r>
      <w:r w:rsidRPr="00636782">
        <w:rPr>
          <w:sz w:val="28"/>
          <w:szCs w:val="28"/>
        </w:rPr>
        <w:t>:</w:t>
      </w:r>
    </w:p>
    <w:p w:rsidR="00453CC6" w:rsidRPr="00636782" w:rsidRDefault="00453CC6" w:rsidP="00E1407C">
      <w:pPr>
        <w:ind w:firstLine="709"/>
        <w:rPr>
          <w:sz w:val="28"/>
          <w:szCs w:val="28"/>
        </w:rPr>
      </w:pPr>
      <w:r w:rsidRPr="00636782">
        <w:rPr>
          <w:sz w:val="28"/>
          <w:szCs w:val="28"/>
        </w:rPr>
        <w:t>1. Утвердить:</w:t>
      </w:r>
    </w:p>
    <w:p w:rsidR="00453CC6" w:rsidRPr="00636782" w:rsidRDefault="00453CC6" w:rsidP="00E1407C">
      <w:pPr>
        <w:ind w:firstLine="709"/>
        <w:rPr>
          <w:sz w:val="28"/>
          <w:szCs w:val="28"/>
        </w:rPr>
      </w:pPr>
      <w:r w:rsidRPr="00636782">
        <w:rPr>
          <w:sz w:val="28"/>
          <w:szCs w:val="28"/>
        </w:rPr>
        <w:t>1.1. Отчет об исполнении бюджета Круглоозерного сельсовета Убинского района за 2017 год по доходам в сумме 12 762 914,72 рублей, по расходам в сумме 12 649 872,96 рублей, с профицитом 113 041,76 рублей;</w:t>
      </w:r>
    </w:p>
    <w:p w:rsidR="00453CC6" w:rsidRPr="00636782" w:rsidRDefault="00453CC6" w:rsidP="00E1407C">
      <w:pPr>
        <w:ind w:firstLine="708"/>
        <w:rPr>
          <w:sz w:val="28"/>
          <w:szCs w:val="28"/>
        </w:rPr>
      </w:pPr>
      <w:r w:rsidRPr="00636782">
        <w:rPr>
          <w:sz w:val="28"/>
          <w:szCs w:val="28"/>
        </w:rPr>
        <w:t>1.2. Исполнение бюджета Круглоозерного сельсовета Убинского района по доходам за 2017 год согласно приложению № 1 к настоящему решению;</w:t>
      </w:r>
    </w:p>
    <w:p w:rsidR="00453CC6" w:rsidRPr="00636782" w:rsidRDefault="00453CC6" w:rsidP="00E1407C">
      <w:pPr>
        <w:ind w:firstLine="708"/>
        <w:rPr>
          <w:sz w:val="28"/>
          <w:szCs w:val="28"/>
        </w:rPr>
      </w:pPr>
      <w:r w:rsidRPr="00636782">
        <w:rPr>
          <w:sz w:val="28"/>
          <w:szCs w:val="28"/>
        </w:rPr>
        <w:t>1.3. Исполнение расходов бюджета Круглоозерного сельсовета Убинского района по ведомственной структурерасходов бюджета за 2017 год согласно приложению № 2 к настоящему решению;</w:t>
      </w:r>
    </w:p>
    <w:p w:rsidR="00453CC6" w:rsidRPr="00636782" w:rsidRDefault="00453CC6" w:rsidP="004A16C3">
      <w:pPr>
        <w:ind w:firstLine="708"/>
        <w:rPr>
          <w:sz w:val="28"/>
          <w:szCs w:val="28"/>
        </w:rPr>
      </w:pPr>
      <w:r w:rsidRPr="00636782">
        <w:rPr>
          <w:sz w:val="28"/>
          <w:szCs w:val="28"/>
        </w:rPr>
        <w:t>1.4. Исполнение расходов бюджета Круглоозерного сельсовета Убинского района по разделам и подразделам классификации расходов бюджета за 2017 год согласно приложению № 3 к настоящему решению;</w:t>
      </w:r>
    </w:p>
    <w:p w:rsidR="00453CC6" w:rsidRPr="00636782" w:rsidRDefault="00453CC6" w:rsidP="00843080">
      <w:pPr>
        <w:ind w:firstLine="708"/>
        <w:rPr>
          <w:sz w:val="28"/>
          <w:szCs w:val="28"/>
        </w:rPr>
      </w:pPr>
      <w:r w:rsidRPr="00636782">
        <w:rPr>
          <w:sz w:val="28"/>
          <w:szCs w:val="28"/>
        </w:rPr>
        <w:t>1.5. Исполнение источников финансирования дефицита бюджета Круглоозерного сельсовета Убинского района по кодам классификации источников финансирования дефицита бюджета за 2017 год согласно приложению № 4 к настоящему решению.</w:t>
      </w:r>
    </w:p>
    <w:p w:rsidR="00453CC6" w:rsidRPr="00636782" w:rsidRDefault="00453CC6" w:rsidP="001A0010">
      <w:pPr>
        <w:ind w:firstLine="708"/>
        <w:rPr>
          <w:sz w:val="28"/>
          <w:szCs w:val="28"/>
        </w:rPr>
      </w:pPr>
      <w:r w:rsidRPr="00636782">
        <w:rPr>
          <w:sz w:val="28"/>
          <w:szCs w:val="28"/>
        </w:rPr>
        <w:t>1.6. Отчет о расходовании средств резервного фонда администрации Круглоозерного сельсовета Убинского района Новосибирской области за 2017 год согласно приложению № 5 к настоящему решению.</w:t>
      </w:r>
    </w:p>
    <w:p w:rsidR="00453CC6" w:rsidRPr="00636782" w:rsidRDefault="00453CC6" w:rsidP="00E1407C">
      <w:pPr>
        <w:ind w:firstLine="708"/>
        <w:rPr>
          <w:sz w:val="28"/>
          <w:szCs w:val="28"/>
        </w:rPr>
      </w:pPr>
      <w:r w:rsidRPr="00636782">
        <w:rPr>
          <w:sz w:val="28"/>
          <w:szCs w:val="28"/>
        </w:rPr>
        <w:t>2. Решение опубликовать в печатном издании «Вестник Круглоозерного сельсовета» и разместить на официальном сайте администрации Круглоозерного сельсовета Убинского района Новосибирской области.</w:t>
      </w:r>
    </w:p>
    <w:p w:rsidR="00453CC6" w:rsidRPr="00636782" w:rsidRDefault="00453CC6" w:rsidP="00E1407C">
      <w:pPr>
        <w:ind w:firstLine="708"/>
        <w:rPr>
          <w:sz w:val="28"/>
          <w:szCs w:val="28"/>
        </w:rPr>
      </w:pPr>
      <w:r w:rsidRPr="00636782">
        <w:rPr>
          <w:sz w:val="28"/>
          <w:szCs w:val="28"/>
        </w:rPr>
        <w:t>3. Решение вступает в силу со дня подписания.</w:t>
      </w:r>
    </w:p>
    <w:p w:rsidR="00453CC6" w:rsidRPr="00636782" w:rsidRDefault="00453CC6" w:rsidP="00843080">
      <w:pPr>
        <w:ind w:firstLine="708"/>
        <w:rPr>
          <w:sz w:val="28"/>
          <w:szCs w:val="28"/>
        </w:rPr>
      </w:pPr>
      <w:r w:rsidRPr="00636782">
        <w:rPr>
          <w:sz w:val="28"/>
          <w:szCs w:val="28"/>
        </w:rPr>
        <w:t>4. Контроль за исполнением настоящего решения возложить на комиссию по бюджету, налоговой, финансово-кредитной политике, экономике.</w:t>
      </w:r>
    </w:p>
    <w:p w:rsidR="00453CC6" w:rsidRPr="00636782" w:rsidRDefault="00453CC6" w:rsidP="00E1407C">
      <w:pPr>
        <w:ind w:firstLine="708"/>
        <w:jc w:val="both"/>
        <w:rPr>
          <w:sz w:val="28"/>
          <w:szCs w:val="28"/>
        </w:rPr>
      </w:pPr>
    </w:p>
    <w:p w:rsidR="00453CC6" w:rsidRPr="00636782" w:rsidRDefault="00453CC6" w:rsidP="00E1407C">
      <w:pPr>
        <w:ind w:firstLine="708"/>
        <w:jc w:val="both"/>
        <w:rPr>
          <w:sz w:val="28"/>
          <w:szCs w:val="28"/>
        </w:rPr>
      </w:pPr>
    </w:p>
    <w:p w:rsidR="00453CC6" w:rsidRPr="00636782" w:rsidRDefault="00453CC6" w:rsidP="00E1407C">
      <w:pPr>
        <w:ind w:firstLine="708"/>
        <w:jc w:val="both"/>
        <w:rPr>
          <w:sz w:val="28"/>
          <w:szCs w:val="28"/>
        </w:rPr>
      </w:pPr>
    </w:p>
    <w:tbl>
      <w:tblPr>
        <w:tblW w:w="9747" w:type="dxa"/>
        <w:tblInd w:w="-106" w:type="dxa"/>
        <w:tblLook w:val="00A0"/>
      </w:tblPr>
      <w:tblGrid>
        <w:gridCol w:w="4644"/>
        <w:gridCol w:w="567"/>
        <w:gridCol w:w="4536"/>
      </w:tblGrid>
      <w:tr w:rsidR="00453CC6" w:rsidRPr="00636782">
        <w:tc>
          <w:tcPr>
            <w:tcW w:w="4644" w:type="dxa"/>
          </w:tcPr>
          <w:p w:rsidR="00453CC6" w:rsidRPr="00636782" w:rsidRDefault="00453CC6" w:rsidP="00D138A7">
            <w:pPr>
              <w:jc w:val="both"/>
              <w:rPr>
                <w:sz w:val="28"/>
                <w:szCs w:val="28"/>
              </w:rPr>
            </w:pPr>
            <w:r w:rsidRPr="00636782">
              <w:rPr>
                <w:sz w:val="28"/>
                <w:szCs w:val="28"/>
              </w:rPr>
              <w:t>Председатель Совета депутатов</w:t>
            </w:r>
          </w:p>
          <w:p w:rsidR="00453CC6" w:rsidRPr="00636782" w:rsidRDefault="00453CC6" w:rsidP="00D138A7">
            <w:pPr>
              <w:rPr>
                <w:rFonts w:ascii="OctavaC Cyr" w:hAnsi="OctavaC Cyr" w:cs="OctavaC Cyr"/>
                <w:color w:val="000000"/>
                <w:sz w:val="28"/>
                <w:szCs w:val="28"/>
              </w:rPr>
            </w:pPr>
            <w:r w:rsidRPr="00636782">
              <w:rPr>
                <w:rFonts w:ascii="OctavaC Cyr" w:hAnsi="OctavaC Cyr" w:cs="OctavaC Cyr"/>
                <w:color w:val="000000"/>
                <w:sz w:val="28"/>
                <w:szCs w:val="28"/>
              </w:rPr>
              <w:t>Круглозерного сельсовета Убинского района</w:t>
            </w:r>
          </w:p>
          <w:p w:rsidR="00453CC6" w:rsidRPr="00636782" w:rsidRDefault="00453CC6" w:rsidP="00D138A7">
            <w:pPr>
              <w:rPr>
                <w:rFonts w:ascii="OctavaC Cyr" w:hAnsi="OctavaC Cyr" w:cs="OctavaC Cyr"/>
                <w:color w:val="000000"/>
                <w:sz w:val="28"/>
                <w:szCs w:val="28"/>
              </w:rPr>
            </w:pPr>
            <w:r w:rsidRPr="00636782">
              <w:rPr>
                <w:rFonts w:ascii="OctavaC Cyr" w:hAnsi="OctavaC Cyr" w:cs="OctavaC Cyr"/>
                <w:color w:val="000000"/>
                <w:sz w:val="28"/>
                <w:szCs w:val="28"/>
              </w:rPr>
              <w:t>Новосибирской области</w:t>
            </w:r>
          </w:p>
          <w:p w:rsidR="00453CC6" w:rsidRPr="00636782" w:rsidRDefault="00453CC6" w:rsidP="00D138A7">
            <w:pPr>
              <w:rPr>
                <w:rFonts w:ascii="OctavaC Cyr" w:hAnsi="OctavaC Cyr" w:cs="OctavaC Cyr"/>
                <w:color w:val="000000"/>
                <w:sz w:val="28"/>
                <w:szCs w:val="28"/>
              </w:rPr>
            </w:pPr>
            <w:r w:rsidRPr="00636782">
              <w:rPr>
                <w:rFonts w:ascii="OctavaC Cyr" w:hAnsi="OctavaC Cyr" w:cs="OctavaC Cyr"/>
                <w:color w:val="000000"/>
                <w:sz w:val="28"/>
                <w:szCs w:val="28"/>
              </w:rPr>
              <w:t>_</w:t>
            </w:r>
            <w:r>
              <w:rPr>
                <w:rFonts w:ascii="OctavaC Cyr" w:hAnsi="OctavaC Cyr" w:cs="OctavaC Cyr"/>
                <w:color w:val="000000"/>
                <w:sz w:val="28"/>
                <w:szCs w:val="28"/>
              </w:rPr>
              <w:t>______________    С.И. Кантурова</w:t>
            </w:r>
          </w:p>
        </w:tc>
        <w:tc>
          <w:tcPr>
            <w:tcW w:w="567" w:type="dxa"/>
          </w:tcPr>
          <w:p w:rsidR="00453CC6" w:rsidRPr="00636782" w:rsidRDefault="00453CC6" w:rsidP="00D138A7">
            <w:pPr>
              <w:jc w:val="both"/>
              <w:rPr>
                <w:sz w:val="28"/>
                <w:szCs w:val="28"/>
              </w:rPr>
            </w:pPr>
          </w:p>
        </w:tc>
        <w:tc>
          <w:tcPr>
            <w:tcW w:w="4536" w:type="dxa"/>
          </w:tcPr>
          <w:p w:rsidR="00453CC6" w:rsidRPr="00636782" w:rsidRDefault="00453CC6" w:rsidP="00D138A7">
            <w:pPr>
              <w:rPr>
                <w:rFonts w:ascii="OctavaC Cyr" w:hAnsi="OctavaC Cyr" w:cs="OctavaC Cyr"/>
                <w:color w:val="000000"/>
                <w:sz w:val="28"/>
                <w:szCs w:val="28"/>
              </w:rPr>
            </w:pPr>
            <w:r w:rsidRPr="00636782">
              <w:rPr>
                <w:sz w:val="28"/>
                <w:szCs w:val="28"/>
              </w:rPr>
              <w:t xml:space="preserve">Глава </w:t>
            </w:r>
            <w:r w:rsidRPr="00636782">
              <w:rPr>
                <w:rFonts w:ascii="OctavaC Cyr" w:hAnsi="OctavaC Cyr" w:cs="OctavaC Cyr"/>
                <w:color w:val="000000"/>
                <w:sz w:val="28"/>
                <w:szCs w:val="28"/>
              </w:rPr>
              <w:t>Круглоозерного</w:t>
            </w:r>
          </w:p>
          <w:p w:rsidR="00453CC6" w:rsidRPr="00636782" w:rsidRDefault="00453CC6" w:rsidP="00D138A7">
            <w:pPr>
              <w:rPr>
                <w:rFonts w:ascii="OctavaC Cyr" w:hAnsi="OctavaC Cyr" w:cs="OctavaC Cyr"/>
                <w:color w:val="000000"/>
                <w:sz w:val="28"/>
                <w:szCs w:val="28"/>
              </w:rPr>
            </w:pPr>
            <w:r w:rsidRPr="00636782">
              <w:rPr>
                <w:rFonts w:ascii="OctavaC Cyr" w:hAnsi="OctavaC Cyr" w:cs="OctavaC Cyr"/>
                <w:color w:val="000000"/>
                <w:sz w:val="28"/>
                <w:szCs w:val="28"/>
              </w:rPr>
              <w:t>сельсовета Убинского района Новосибирской области</w:t>
            </w:r>
          </w:p>
          <w:p w:rsidR="00453CC6" w:rsidRPr="00636782" w:rsidRDefault="00453CC6" w:rsidP="00D138A7">
            <w:pPr>
              <w:rPr>
                <w:rFonts w:ascii="OctavaC Cyr" w:hAnsi="OctavaC Cyr" w:cs="OctavaC Cyr"/>
                <w:color w:val="000000"/>
                <w:sz w:val="28"/>
                <w:szCs w:val="28"/>
              </w:rPr>
            </w:pPr>
          </w:p>
          <w:p w:rsidR="00453CC6" w:rsidRPr="00636782" w:rsidRDefault="00453CC6" w:rsidP="00D138A7">
            <w:pPr>
              <w:rPr>
                <w:sz w:val="28"/>
                <w:szCs w:val="28"/>
              </w:rPr>
            </w:pPr>
            <w:r>
              <w:rPr>
                <w:rFonts w:ascii="OctavaC Cyr" w:hAnsi="OctavaC Cyr" w:cs="OctavaC Cyr"/>
                <w:color w:val="000000"/>
                <w:sz w:val="28"/>
                <w:szCs w:val="28"/>
              </w:rPr>
              <w:t>_____________</w:t>
            </w:r>
            <w:r w:rsidRPr="00636782">
              <w:rPr>
                <w:rFonts w:ascii="OctavaC Cyr" w:hAnsi="OctavaC Cyr" w:cs="OctavaC Cyr"/>
                <w:color w:val="000000"/>
                <w:sz w:val="28"/>
                <w:szCs w:val="28"/>
              </w:rPr>
              <w:t xml:space="preserve">_  </w:t>
            </w:r>
            <w:r>
              <w:rPr>
                <w:rFonts w:ascii="OctavaC Cyr" w:hAnsi="OctavaC Cyr" w:cs="OctavaC Cyr"/>
                <w:color w:val="000000"/>
                <w:sz w:val="28"/>
                <w:szCs w:val="28"/>
              </w:rPr>
              <w:t>А.В. Гребенщиков</w:t>
            </w:r>
          </w:p>
        </w:tc>
      </w:tr>
    </w:tbl>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Pr="004A75D0" w:rsidRDefault="00453CC6" w:rsidP="000219ED">
      <w:pPr>
        <w:jc w:val="right"/>
      </w:pPr>
    </w:p>
    <w:p w:rsidR="00453CC6" w:rsidRPr="00F06613" w:rsidRDefault="00453CC6" w:rsidP="000219ED">
      <w:pPr>
        <w:jc w:val="right"/>
        <w:rPr>
          <w:sz w:val="28"/>
          <w:szCs w:val="28"/>
        </w:rPr>
      </w:pPr>
      <w:r w:rsidRPr="00F06613">
        <w:rPr>
          <w:sz w:val="28"/>
          <w:szCs w:val="28"/>
        </w:rPr>
        <w:t>Приложение №1</w:t>
      </w:r>
    </w:p>
    <w:p w:rsidR="00453CC6" w:rsidRPr="00F06613" w:rsidRDefault="00453CC6" w:rsidP="00A443A5">
      <w:pPr>
        <w:jc w:val="right"/>
        <w:rPr>
          <w:sz w:val="28"/>
          <w:szCs w:val="28"/>
        </w:rPr>
      </w:pPr>
      <w:r w:rsidRPr="00F06613">
        <w:rPr>
          <w:sz w:val="28"/>
          <w:szCs w:val="28"/>
        </w:rPr>
        <w:t>к решению</w:t>
      </w:r>
      <w:r>
        <w:rPr>
          <w:sz w:val="28"/>
          <w:szCs w:val="28"/>
        </w:rPr>
        <w:t xml:space="preserve"> 27</w:t>
      </w:r>
      <w:r w:rsidRPr="00F06613">
        <w:rPr>
          <w:sz w:val="28"/>
          <w:szCs w:val="28"/>
        </w:rPr>
        <w:t xml:space="preserve"> сессии Совета</w:t>
      </w:r>
    </w:p>
    <w:p w:rsidR="00453CC6" w:rsidRPr="00F06613" w:rsidRDefault="00453CC6" w:rsidP="000219ED">
      <w:pPr>
        <w:jc w:val="right"/>
        <w:rPr>
          <w:sz w:val="28"/>
          <w:szCs w:val="28"/>
        </w:rPr>
      </w:pPr>
      <w:r w:rsidRPr="00F06613">
        <w:rPr>
          <w:sz w:val="28"/>
          <w:szCs w:val="28"/>
        </w:rPr>
        <w:t>депутатов Круглоозерного сельсовета</w:t>
      </w:r>
    </w:p>
    <w:p w:rsidR="00453CC6" w:rsidRPr="00F06613" w:rsidRDefault="00453CC6" w:rsidP="00A443A5">
      <w:pPr>
        <w:jc w:val="right"/>
        <w:rPr>
          <w:sz w:val="28"/>
          <w:szCs w:val="28"/>
        </w:rPr>
      </w:pPr>
      <w:r w:rsidRPr="00F06613">
        <w:rPr>
          <w:sz w:val="28"/>
          <w:szCs w:val="28"/>
        </w:rPr>
        <w:t>Убинского района Новосибирской области</w:t>
      </w:r>
    </w:p>
    <w:p w:rsidR="00453CC6" w:rsidRPr="00F06613" w:rsidRDefault="00453CC6" w:rsidP="00672394">
      <w:pPr>
        <w:jc w:val="right"/>
        <w:rPr>
          <w:sz w:val="28"/>
          <w:szCs w:val="28"/>
        </w:rPr>
      </w:pPr>
      <w:r>
        <w:rPr>
          <w:sz w:val="28"/>
          <w:szCs w:val="28"/>
        </w:rPr>
        <w:t>от 16.07.2018 № 124</w:t>
      </w:r>
    </w:p>
    <w:p w:rsidR="00453CC6" w:rsidRPr="00002D38" w:rsidRDefault="00453CC6" w:rsidP="00672394">
      <w:pPr>
        <w:jc w:val="right"/>
        <w:rPr>
          <w:sz w:val="28"/>
          <w:szCs w:val="28"/>
        </w:rPr>
      </w:pPr>
    </w:p>
    <w:p w:rsidR="00453CC6" w:rsidRDefault="00453CC6" w:rsidP="00002D38">
      <w:pPr>
        <w:autoSpaceDE w:val="0"/>
        <w:autoSpaceDN w:val="0"/>
        <w:adjustRightInd w:val="0"/>
        <w:jc w:val="center"/>
        <w:rPr>
          <w:b/>
          <w:bCs/>
          <w:color w:val="000000"/>
          <w:sz w:val="28"/>
          <w:szCs w:val="28"/>
        </w:rPr>
      </w:pPr>
      <w:r>
        <w:rPr>
          <w:b/>
          <w:bCs/>
          <w:color w:val="000000"/>
          <w:sz w:val="28"/>
          <w:szCs w:val="28"/>
        </w:rPr>
        <w:t>Исполнение</w:t>
      </w:r>
      <w:r w:rsidRPr="0088547E">
        <w:rPr>
          <w:b/>
          <w:bCs/>
          <w:color w:val="000000"/>
          <w:sz w:val="28"/>
          <w:szCs w:val="28"/>
        </w:rPr>
        <w:t xml:space="preserve"> бюджета Круглоозерного сельсовета</w:t>
      </w:r>
    </w:p>
    <w:p w:rsidR="00453CC6" w:rsidRDefault="00453CC6" w:rsidP="00F06BA9">
      <w:pPr>
        <w:autoSpaceDE w:val="0"/>
        <w:autoSpaceDN w:val="0"/>
        <w:adjustRightInd w:val="0"/>
        <w:jc w:val="center"/>
        <w:rPr>
          <w:b/>
          <w:bCs/>
          <w:color w:val="000000"/>
          <w:sz w:val="28"/>
          <w:szCs w:val="28"/>
        </w:rPr>
      </w:pPr>
      <w:r w:rsidRPr="0088547E">
        <w:rPr>
          <w:b/>
          <w:bCs/>
          <w:sz w:val="28"/>
          <w:szCs w:val="28"/>
        </w:rPr>
        <w:t>Убинского района</w:t>
      </w:r>
      <w:r>
        <w:rPr>
          <w:b/>
          <w:bCs/>
          <w:sz w:val="28"/>
          <w:szCs w:val="28"/>
        </w:rPr>
        <w:t xml:space="preserve"> по доходам </w:t>
      </w:r>
      <w:r>
        <w:rPr>
          <w:b/>
          <w:bCs/>
          <w:color w:val="000000"/>
          <w:sz w:val="28"/>
          <w:szCs w:val="28"/>
        </w:rPr>
        <w:t>за 2017 год</w:t>
      </w:r>
    </w:p>
    <w:p w:rsidR="00453CC6" w:rsidRDefault="00453CC6" w:rsidP="00F06BA9">
      <w:pPr>
        <w:autoSpaceDE w:val="0"/>
        <w:autoSpaceDN w:val="0"/>
        <w:adjustRightInd w:val="0"/>
      </w:pPr>
    </w:p>
    <w:p w:rsidR="00453CC6" w:rsidRPr="0088547E" w:rsidRDefault="00453CC6" w:rsidP="00F06BA9">
      <w:pPr>
        <w:autoSpaceDE w:val="0"/>
        <w:autoSpaceDN w:val="0"/>
        <w:adjustRightInd w:val="0"/>
        <w:rPr>
          <w:b/>
          <w:bCs/>
          <w:color w:val="000000"/>
          <w:sz w:val="28"/>
          <w:szCs w:val="28"/>
        </w:rPr>
      </w:pPr>
      <w:r w:rsidRPr="00BA155D">
        <w:t>Единица измерения:</w:t>
      </w:r>
      <w:r>
        <w:t xml:space="preserve"> рублей</w:t>
      </w:r>
    </w:p>
    <w:tbl>
      <w:tblPr>
        <w:tblW w:w="5000" w:type="pct"/>
        <w:tblInd w:w="-106" w:type="dxa"/>
        <w:tblLook w:val="0000"/>
      </w:tblPr>
      <w:tblGrid>
        <w:gridCol w:w="5119"/>
        <w:gridCol w:w="3090"/>
        <w:gridCol w:w="1928"/>
      </w:tblGrid>
      <w:tr w:rsidR="00453CC6" w:rsidRPr="00D036D6">
        <w:trPr>
          <w:trHeight w:val="942"/>
        </w:trPr>
        <w:tc>
          <w:tcPr>
            <w:tcW w:w="2525" w:type="pct"/>
            <w:tcBorders>
              <w:top w:val="single" w:sz="8" w:space="0" w:color="auto"/>
              <w:left w:val="single" w:sz="8" w:space="0" w:color="auto"/>
              <w:bottom w:val="single" w:sz="4" w:space="0" w:color="auto"/>
              <w:right w:val="single" w:sz="8" w:space="0" w:color="auto"/>
            </w:tcBorders>
            <w:vAlign w:val="center"/>
          </w:tcPr>
          <w:p w:rsidR="00453CC6" w:rsidRPr="00346D50" w:rsidRDefault="00453CC6" w:rsidP="00D036D6">
            <w:pPr>
              <w:jc w:val="center"/>
              <w:rPr>
                <w:b/>
                <w:bCs/>
                <w:sz w:val="28"/>
                <w:szCs w:val="28"/>
              </w:rPr>
            </w:pPr>
            <w:r w:rsidRPr="00346D50">
              <w:rPr>
                <w:b/>
                <w:bCs/>
                <w:sz w:val="28"/>
                <w:szCs w:val="28"/>
              </w:rPr>
              <w:t>Наименование показателя</w:t>
            </w:r>
          </w:p>
        </w:tc>
        <w:tc>
          <w:tcPr>
            <w:tcW w:w="1524" w:type="pct"/>
            <w:tcBorders>
              <w:top w:val="single" w:sz="8" w:space="0" w:color="auto"/>
              <w:left w:val="single" w:sz="8" w:space="0" w:color="auto"/>
              <w:bottom w:val="single" w:sz="4" w:space="0" w:color="auto"/>
              <w:right w:val="single" w:sz="8" w:space="0" w:color="auto"/>
            </w:tcBorders>
            <w:vAlign w:val="center"/>
          </w:tcPr>
          <w:p w:rsidR="00453CC6" w:rsidRPr="00346D50" w:rsidRDefault="00453CC6" w:rsidP="00D036D6">
            <w:pPr>
              <w:jc w:val="center"/>
              <w:rPr>
                <w:b/>
                <w:bCs/>
                <w:sz w:val="28"/>
                <w:szCs w:val="28"/>
              </w:rPr>
            </w:pPr>
            <w:r w:rsidRPr="00346D50">
              <w:rPr>
                <w:b/>
                <w:bCs/>
                <w:sz w:val="28"/>
                <w:szCs w:val="28"/>
              </w:rPr>
              <w:t>Код дохода по бюджетной классификации</w:t>
            </w:r>
          </w:p>
        </w:tc>
        <w:tc>
          <w:tcPr>
            <w:tcW w:w="951" w:type="pct"/>
            <w:tcBorders>
              <w:top w:val="single" w:sz="4" w:space="0" w:color="auto"/>
              <w:left w:val="single" w:sz="4" w:space="0" w:color="auto"/>
              <w:bottom w:val="single" w:sz="4" w:space="0" w:color="auto"/>
              <w:right w:val="single" w:sz="4" w:space="0" w:color="auto"/>
            </w:tcBorders>
            <w:vAlign w:val="center"/>
          </w:tcPr>
          <w:p w:rsidR="00453CC6" w:rsidRPr="00346D50" w:rsidRDefault="00453CC6" w:rsidP="00D036D6">
            <w:pPr>
              <w:jc w:val="center"/>
              <w:rPr>
                <w:b/>
                <w:bCs/>
                <w:sz w:val="28"/>
                <w:szCs w:val="28"/>
              </w:rPr>
            </w:pPr>
            <w:r w:rsidRPr="00346D50">
              <w:rPr>
                <w:b/>
                <w:bCs/>
                <w:sz w:val="28"/>
                <w:szCs w:val="28"/>
              </w:rPr>
              <w:t>Исполнено</w:t>
            </w:r>
          </w:p>
        </w:tc>
      </w:tr>
      <w:tr w:rsidR="00453CC6" w:rsidRPr="00D036D6">
        <w:trPr>
          <w:trHeight w:val="270"/>
        </w:trPr>
        <w:tc>
          <w:tcPr>
            <w:tcW w:w="2525" w:type="pct"/>
            <w:tcBorders>
              <w:top w:val="nil"/>
              <w:left w:val="single" w:sz="8" w:space="0" w:color="auto"/>
              <w:bottom w:val="single" w:sz="8" w:space="0" w:color="auto"/>
              <w:right w:val="single" w:sz="8" w:space="0" w:color="auto"/>
            </w:tcBorders>
            <w:vAlign w:val="center"/>
          </w:tcPr>
          <w:p w:rsidR="00453CC6" w:rsidRPr="00002D38" w:rsidRDefault="00453CC6" w:rsidP="00D036D6">
            <w:pPr>
              <w:jc w:val="center"/>
            </w:pPr>
            <w:r w:rsidRPr="00002D38">
              <w:t>1</w:t>
            </w:r>
          </w:p>
        </w:tc>
        <w:tc>
          <w:tcPr>
            <w:tcW w:w="1524" w:type="pct"/>
            <w:tcBorders>
              <w:top w:val="nil"/>
              <w:left w:val="nil"/>
              <w:bottom w:val="single" w:sz="8" w:space="0" w:color="auto"/>
              <w:right w:val="single" w:sz="8" w:space="0" w:color="auto"/>
            </w:tcBorders>
            <w:vAlign w:val="center"/>
          </w:tcPr>
          <w:p w:rsidR="00453CC6" w:rsidRPr="00002D38" w:rsidRDefault="00453CC6" w:rsidP="00D036D6">
            <w:pPr>
              <w:jc w:val="center"/>
            </w:pPr>
            <w:r>
              <w:t>2</w:t>
            </w:r>
          </w:p>
        </w:tc>
        <w:tc>
          <w:tcPr>
            <w:tcW w:w="951" w:type="pct"/>
            <w:tcBorders>
              <w:top w:val="single" w:sz="4" w:space="0" w:color="auto"/>
              <w:left w:val="nil"/>
              <w:bottom w:val="single" w:sz="8" w:space="0" w:color="auto"/>
              <w:right w:val="single" w:sz="8" w:space="0" w:color="auto"/>
            </w:tcBorders>
            <w:vAlign w:val="center"/>
          </w:tcPr>
          <w:p w:rsidR="00453CC6" w:rsidRPr="00002D38" w:rsidRDefault="00453CC6" w:rsidP="00D036D6">
            <w:pPr>
              <w:jc w:val="center"/>
            </w:pPr>
            <w:r>
              <w:t>3</w:t>
            </w:r>
          </w:p>
        </w:tc>
      </w:tr>
      <w:tr w:rsidR="00453CC6" w:rsidRPr="00D036D6">
        <w:trPr>
          <w:trHeight w:val="39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t>Доходы бюджета - в</w:t>
            </w:r>
            <w:r w:rsidRPr="00002D38">
              <w:t>сего</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000 8 50 00000 00 0000 000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12 762 914,72</w:t>
            </w:r>
          </w:p>
        </w:tc>
      </w:tr>
      <w:tr w:rsidR="00453CC6" w:rsidRPr="00D036D6">
        <w:trPr>
          <w:trHeight w:val="117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w:t>
            </w:r>
            <w:r>
              <w:rPr>
                <w:sz w:val="22"/>
                <w:szCs w:val="22"/>
              </w:rPr>
              <w:t>го кодекса Российской Федерации</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182 1 01 02010 01 0000 110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359 278,40</w:t>
            </w:r>
          </w:p>
        </w:tc>
      </w:tr>
      <w:tr w:rsidR="00453CC6" w:rsidRPr="00D036D6">
        <w:trPr>
          <w:trHeight w:val="78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182 1 01 02030 01 0000 110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200,00</w:t>
            </w:r>
          </w:p>
        </w:tc>
      </w:tr>
      <w:tr w:rsidR="00453CC6" w:rsidRPr="00D036D6">
        <w:trPr>
          <w:trHeight w:val="117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100 1 03 02230 01 0000 110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257 258,80</w:t>
            </w:r>
          </w:p>
        </w:tc>
      </w:tr>
      <w:tr w:rsidR="00453CC6" w:rsidRPr="00D036D6">
        <w:trPr>
          <w:trHeight w:val="1365"/>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w:t>
            </w:r>
            <w:r>
              <w:rPr>
                <w:sz w:val="22"/>
                <w:szCs w:val="22"/>
              </w:rPr>
              <w:t>лений в местные бюджеты</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100 1 03 02240 01 0000 110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2 611,59</w:t>
            </w:r>
          </w:p>
        </w:tc>
      </w:tr>
      <w:tr w:rsidR="00453CC6" w:rsidRPr="00D036D6">
        <w:trPr>
          <w:trHeight w:val="117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100 1 03 02250 01 0000 110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416 041,62</w:t>
            </w:r>
          </w:p>
        </w:tc>
      </w:tr>
      <w:tr w:rsidR="00453CC6" w:rsidRPr="00D036D6">
        <w:trPr>
          <w:trHeight w:val="117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100 1 03 02260 01 0000 110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-49 824,91</w:t>
            </w:r>
          </w:p>
        </w:tc>
      </w:tr>
      <w:tr w:rsidR="00453CC6" w:rsidRPr="00D036D6">
        <w:trPr>
          <w:trHeight w:val="170"/>
        </w:trPr>
        <w:tc>
          <w:tcPr>
            <w:tcW w:w="2525" w:type="pct"/>
            <w:tcBorders>
              <w:top w:val="single" w:sz="4" w:space="0" w:color="auto"/>
              <w:left w:val="single" w:sz="4" w:space="0" w:color="auto"/>
              <w:bottom w:val="single" w:sz="4" w:space="0" w:color="auto"/>
              <w:right w:val="single" w:sz="4" w:space="0" w:color="auto"/>
            </w:tcBorders>
            <w:vAlign w:val="center"/>
          </w:tcPr>
          <w:p w:rsidR="00453CC6" w:rsidRPr="00346D50" w:rsidRDefault="00453CC6" w:rsidP="00D036D6">
            <w:r w:rsidRPr="00002D38">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24" w:type="pct"/>
            <w:tcBorders>
              <w:top w:val="single" w:sz="4" w:space="0" w:color="auto"/>
              <w:left w:val="single" w:sz="4" w:space="0" w:color="auto"/>
              <w:bottom w:val="single" w:sz="4" w:space="0" w:color="auto"/>
              <w:right w:val="single" w:sz="4" w:space="0" w:color="auto"/>
            </w:tcBorders>
            <w:vAlign w:val="center"/>
          </w:tcPr>
          <w:p w:rsidR="00453CC6" w:rsidRPr="00002D38" w:rsidRDefault="00453CC6" w:rsidP="00002D38">
            <w:pPr>
              <w:jc w:val="center"/>
            </w:pPr>
            <w:r w:rsidRPr="00002D38">
              <w:t>182 1 06 01030 10 0000 110</w:t>
            </w:r>
          </w:p>
        </w:tc>
        <w:tc>
          <w:tcPr>
            <w:tcW w:w="951" w:type="pct"/>
            <w:tcBorders>
              <w:top w:val="single" w:sz="4" w:space="0" w:color="auto"/>
              <w:left w:val="single" w:sz="4" w:space="0" w:color="auto"/>
              <w:bottom w:val="single" w:sz="4" w:space="0" w:color="auto"/>
              <w:right w:val="single" w:sz="4" w:space="0" w:color="auto"/>
            </w:tcBorders>
            <w:vAlign w:val="center"/>
          </w:tcPr>
          <w:p w:rsidR="00453CC6" w:rsidRPr="00346D50" w:rsidRDefault="00453CC6" w:rsidP="00D036D6">
            <w:pPr>
              <w:jc w:val="right"/>
              <w:rPr>
                <w:sz w:val="28"/>
                <w:szCs w:val="28"/>
              </w:rPr>
            </w:pPr>
            <w:r w:rsidRPr="00346D50">
              <w:rPr>
                <w:sz w:val="28"/>
                <w:szCs w:val="28"/>
              </w:rPr>
              <w:t>7 662,56</w:t>
            </w:r>
          </w:p>
        </w:tc>
      </w:tr>
      <w:tr w:rsidR="00453CC6" w:rsidRPr="00D036D6">
        <w:trPr>
          <w:trHeight w:val="170"/>
        </w:trPr>
        <w:tc>
          <w:tcPr>
            <w:tcW w:w="2525" w:type="pct"/>
            <w:tcBorders>
              <w:top w:val="single" w:sz="4" w:space="0" w:color="auto"/>
              <w:left w:val="single" w:sz="4" w:space="0" w:color="auto"/>
              <w:bottom w:val="single" w:sz="4" w:space="0" w:color="auto"/>
              <w:right w:val="single" w:sz="4" w:space="0" w:color="auto"/>
            </w:tcBorders>
            <w:vAlign w:val="center"/>
          </w:tcPr>
          <w:p w:rsidR="00453CC6" w:rsidRPr="00843080" w:rsidRDefault="00453CC6" w:rsidP="00843080">
            <w:pPr>
              <w:jc w:val="center"/>
            </w:pPr>
            <w:r>
              <w:t>1</w:t>
            </w:r>
          </w:p>
        </w:tc>
        <w:tc>
          <w:tcPr>
            <w:tcW w:w="1524" w:type="pct"/>
            <w:tcBorders>
              <w:top w:val="single" w:sz="4" w:space="0" w:color="auto"/>
              <w:left w:val="single" w:sz="4" w:space="0" w:color="auto"/>
              <w:bottom w:val="single" w:sz="4" w:space="0" w:color="auto"/>
              <w:right w:val="single" w:sz="4" w:space="0" w:color="auto"/>
            </w:tcBorders>
            <w:vAlign w:val="center"/>
          </w:tcPr>
          <w:p w:rsidR="00453CC6" w:rsidRPr="00843080" w:rsidRDefault="00453CC6" w:rsidP="00843080">
            <w:pPr>
              <w:jc w:val="center"/>
            </w:pPr>
            <w:r>
              <w:t>2</w:t>
            </w:r>
          </w:p>
        </w:tc>
        <w:tc>
          <w:tcPr>
            <w:tcW w:w="951" w:type="pct"/>
            <w:tcBorders>
              <w:top w:val="single" w:sz="4" w:space="0" w:color="auto"/>
              <w:left w:val="single" w:sz="4" w:space="0" w:color="auto"/>
              <w:bottom w:val="single" w:sz="4" w:space="0" w:color="auto"/>
              <w:right w:val="single" w:sz="4" w:space="0" w:color="auto"/>
            </w:tcBorders>
            <w:vAlign w:val="center"/>
          </w:tcPr>
          <w:p w:rsidR="00453CC6" w:rsidRPr="009D756B" w:rsidRDefault="00453CC6" w:rsidP="00843080">
            <w:pPr>
              <w:jc w:val="center"/>
            </w:pPr>
            <w:r w:rsidRPr="009D756B">
              <w:t>3</w:t>
            </w:r>
          </w:p>
        </w:tc>
      </w:tr>
      <w:tr w:rsidR="00453CC6" w:rsidRPr="00D036D6">
        <w:trPr>
          <w:trHeight w:val="585"/>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Земельный налог с организаций, обладающих земельным участком, расположенным в границах сельских поселений</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182 1 06 06033 10 0000 110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22 183,40</w:t>
            </w:r>
          </w:p>
        </w:tc>
      </w:tr>
      <w:tr w:rsidR="00453CC6" w:rsidRPr="00D036D6">
        <w:trPr>
          <w:trHeight w:val="585"/>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Земельный налог с физических лиц, обладающих земельным участком, расположенным в границах сельских поселений</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182 1 06 06043 10 0000 110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174 541,93</w:t>
            </w:r>
          </w:p>
        </w:tc>
      </w:tr>
      <w:tr w:rsidR="00453CC6" w:rsidRPr="00D036D6">
        <w:trPr>
          <w:trHeight w:val="1365"/>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238 1 08 04020 01 0000 110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500,00</w:t>
            </w:r>
          </w:p>
        </w:tc>
      </w:tr>
      <w:tr w:rsidR="00453CC6" w:rsidRPr="00D036D6">
        <w:trPr>
          <w:trHeight w:val="117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238 1 11 05035 10 0000 120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1 249,33</w:t>
            </w:r>
          </w:p>
        </w:tc>
      </w:tr>
      <w:tr w:rsidR="00453CC6" w:rsidRPr="00D036D6">
        <w:trPr>
          <w:trHeight w:val="117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t>238 1 16 51040 02 0000 140</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5 000,00</w:t>
            </w:r>
          </w:p>
        </w:tc>
      </w:tr>
      <w:tr w:rsidR="00453CC6" w:rsidRPr="00D036D6">
        <w:trPr>
          <w:trHeight w:val="39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Дотации бюджетам сельских поселений на выравнивание бюджетной обеспеченности</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238 2 02 01001 10 0000 151</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6 658 500,00</w:t>
            </w:r>
          </w:p>
        </w:tc>
      </w:tr>
      <w:tr w:rsidR="00453CC6" w:rsidRPr="00D036D6">
        <w:trPr>
          <w:trHeight w:val="39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Прочие субсидии бюджетам сельских поселений</w:t>
            </w:r>
          </w:p>
        </w:tc>
        <w:tc>
          <w:tcPr>
            <w:tcW w:w="1524" w:type="pct"/>
            <w:tcBorders>
              <w:top w:val="nil"/>
              <w:left w:val="nil"/>
              <w:bottom w:val="single" w:sz="4" w:space="0" w:color="auto"/>
              <w:right w:val="single" w:sz="8" w:space="0" w:color="auto"/>
            </w:tcBorders>
            <w:vAlign w:val="center"/>
          </w:tcPr>
          <w:p w:rsidR="00453CC6" w:rsidRPr="00002D38" w:rsidRDefault="00453CC6" w:rsidP="00002D38">
            <w:pPr>
              <w:jc w:val="center"/>
            </w:pPr>
            <w:r w:rsidRPr="00002D38">
              <w:t>238 2 02 02999 10 0000 151</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100 000,00</w:t>
            </w:r>
          </w:p>
        </w:tc>
      </w:tr>
      <w:tr w:rsidR="00453CC6" w:rsidRPr="00D036D6">
        <w:trPr>
          <w:trHeight w:val="78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D036D6">
            <w:r w:rsidRPr="00002D38">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24" w:type="pct"/>
            <w:tcBorders>
              <w:top w:val="nil"/>
              <w:left w:val="nil"/>
              <w:bottom w:val="single" w:sz="4" w:space="0" w:color="auto"/>
              <w:right w:val="single" w:sz="8" w:space="0" w:color="auto"/>
            </w:tcBorders>
            <w:vAlign w:val="center"/>
          </w:tcPr>
          <w:p w:rsidR="00453CC6" w:rsidRPr="00002D38" w:rsidRDefault="00453CC6" w:rsidP="009F6156">
            <w:pPr>
              <w:jc w:val="center"/>
            </w:pPr>
            <w:r w:rsidRPr="00002D38">
              <w:t>238 2 02 03015 10 0000 151</w:t>
            </w:r>
          </w:p>
        </w:tc>
        <w:tc>
          <w:tcPr>
            <w:tcW w:w="951" w:type="pct"/>
            <w:tcBorders>
              <w:top w:val="nil"/>
              <w:left w:val="nil"/>
              <w:bottom w:val="single" w:sz="4"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81 000,00</w:t>
            </w:r>
          </w:p>
        </w:tc>
      </w:tr>
      <w:tr w:rsidR="00453CC6" w:rsidRPr="00D036D6">
        <w:trPr>
          <w:trHeight w:val="780"/>
        </w:trPr>
        <w:tc>
          <w:tcPr>
            <w:tcW w:w="2525" w:type="pct"/>
            <w:tcBorders>
              <w:top w:val="nil"/>
              <w:left w:val="single" w:sz="8" w:space="0" w:color="auto"/>
              <w:bottom w:val="single" w:sz="4" w:space="0" w:color="auto"/>
              <w:right w:val="single" w:sz="8" w:space="0" w:color="auto"/>
            </w:tcBorders>
            <w:vAlign w:val="center"/>
          </w:tcPr>
          <w:p w:rsidR="00453CC6" w:rsidRPr="00002D38" w:rsidRDefault="00453CC6" w:rsidP="009F6156">
            <w:r w:rsidRPr="00002D38">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524" w:type="pct"/>
            <w:tcBorders>
              <w:top w:val="nil"/>
              <w:left w:val="nil"/>
              <w:bottom w:val="single" w:sz="4" w:space="0" w:color="auto"/>
              <w:right w:val="single" w:sz="8" w:space="0" w:color="auto"/>
            </w:tcBorders>
            <w:vAlign w:val="center"/>
          </w:tcPr>
          <w:p w:rsidR="00453CC6" w:rsidRPr="00002D38" w:rsidRDefault="00453CC6" w:rsidP="009F6156">
            <w:pPr>
              <w:jc w:val="center"/>
            </w:pPr>
            <w:r w:rsidRPr="00002D38">
              <w:t xml:space="preserve">238 2 02 </w:t>
            </w:r>
            <w:r>
              <w:t>45160 10 0000 151</w:t>
            </w:r>
          </w:p>
        </w:tc>
        <w:tc>
          <w:tcPr>
            <w:tcW w:w="951" w:type="pct"/>
            <w:tcBorders>
              <w:top w:val="nil"/>
              <w:left w:val="nil"/>
              <w:bottom w:val="single" w:sz="4" w:space="0" w:color="auto"/>
              <w:right w:val="single" w:sz="8" w:space="0" w:color="auto"/>
            </w:tcBorders>
            <w:vAlign w:val="center"/>
          </w:tcPr>
          <w:p w:rsidR="00453CC6" w:rsidRPr="00346D50" w:rsidRDefault="00453CC6" w:rsidP="009F6156">
            <w:pPr>
              <w:jc w:val="right"/>
              <w:rPr>
                <w:sz w:val="28"/>
                <w:szCs w:val="28"/>
              </w:rPr>
            </w:pPr>
            <w:r w:rsidRPr="00346D50">
              <w:rPr>
                <w:sz w:val="28"/>
                <w:szCs w:val="28"/>
              </w:rPr>
              <w:t>74 800,00</w:t>
            </w:r>
          </w:p>
        </w:tc>
      </w:tr>
      <w:tr w:rsidR="00453CC6" w:rsidRPr="00D036D6">
        <w:trPr>
          <w:trHeight w:val="752"/>
        </w:trPr>
        <w:tc>
          <w:tcPr>
            <w:tcW w:w="2525" w:type="pct"/>
            <w:tcBorders>
              <w:top w:val="nil"/>
              <w:left w:val="single" w:sz="8" w:space="0" w:color="auto"/>
              <w:bottom w:val="single" w:sz="8" w:space="0" w:color="auto"/>
              <w:right w:val="single" w:sz="8" w:space="0" w:color="auto"/>
            </w:tcBorders>
            <w:vAlign w:val="center"/>
          </w:tcPr>
          <w:p w:rsidR="00453CC6" w:rsidRPr="00002D38" w:rsidRDefault="00453CC6" w:rsidP="00D036D6">
            <w:r>
              <w:t>Прочие межбюджетные трансферты, передаваемые бюджетам сельских поселений</w:t>
            </w:r>
          </w:p>
        </w:tc>
        <w:tc>
          <w:tcPr>
            <w:tcW w:w="1524" w:type="pct"/>
            <w:tcBorders>
              <w:top w:val="nil"/>
              <w:left w:val="nil"/>
              <w:bottom w:val="single" w:sz="8" w:space="0" w:color="auto"/>
              <w:right w:val="single" w:sz="8" w:space="0" w:color="auto"/>
            </w:tcBorders>
            <w:vAlign w:val="center"/>
          </w:tcPr>
          <w:p w:rsidR="00453CC6" w:rsidRPr="00002D38" w:rsidRDefault="00453CC6" w:rsidP="009F6156">
            <w:pPr>
              <w:jc w:val="center"/>
            </w:pPr>
            <w:r>
              <w:t>238 2 02 49999 10 0000 151</w:t>
            </w:r>
          </w:p>
        </w:tc>
        <w:tc>
          <w:tcPr>
            <w:tcW w:w="951" w:type="pct"/>
            <w:tcBorders>
              <w:top w:val="nil"/>
              <w:left w:val="nil"/>
              <w:bottom w:val="single" w:sz="8" w:space="0" w:color="auto"/>
              <w:right w:val="single" w:sz="8" w:space="0" w:color="auto"/>
            </w:tcBorders>
            <w:vAlign w:val="center"/>
          </w:tcPr>
          <w:p w:rsidR="00453CC6" w:rsidRPr="00346D50" w:rsidRDefault="00453CC6" w:rsidP="00D036D6">
            <w:pPr>
              <w:jc w:val="right"/>
              <w:rPr>
                <w:sz w:val="28"/>
                <w:szCs w:val="28"/>
              </w:rPr>
            </w:pPr>
            <w:r w:rsidRPr="00346D50">
              <w:rPr>
                <w:sz w:val="28"/>
                <w:szCs w:val="28"/>
              </w:rPr>
              <w:t>4 651 912,00</w:t>
            </w:r>
          </w:p>
        </w:tc>
      </w:tr>
    </w:tbl>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Default="00453CC6" w:rsidP="00A443A5">
      <w:pPr>
        <w:jc w:val="right"/>
        <w:rPr>
          <w:sz w:val="28"/>
          <w:szCs w:val="28"/>
        </w:rPr>
      </w:pPr>
    </w:p>
    <w:p w:rsidR="00453CC6" w:rsidRPr="00A443A5" w:rsidRDefault="00453CC6" w:rsidP="00A443A5">
      <w:pPr>
        <w:jc w:val="right"/>
        <w:rPr>
          <w:sz w:val="28"/>
          <w:szCs w:val="28"/>
        </w:rPr>
      </w:pPr>
      <w:r w:rsidRPr="00A443A5">
        <w:rPr>
          <w:sz w:val="28"/>
          <w:szCs w:val="28"/>
        </w:rPr>
        <w:t>Приложение №2</w:t>
      </w:r>
    </w:p>
    <w:p w:rsidR="00453CC6" w:rsidRPr="00A443A5" w:rsidRDefault="00453CC6" w:rsidP="00A443A5">
      <w:pPr>
        <w:jc w:val="right"/>
        <w:rPr>
          <w:sz w:val="28"/>
          <w:szCs w:val="28"/>
        </w:rPr>
      </w:pPr>
      <w:r>
        <w:rPr>
          <w:sz w:val="28"/>
          <w:szCs w:val="28"/>
        </w:rPr>
        <w:t>к решению 27</w:t>
      </w:r>
      <w:r w:rsidRPr="00A443A5">
        <w:rPr>
          <w:sz w:val="28"/>
          <w:szCs w:val="28"/>
        </w:rPr>
        <w:t xml:space="preserve"> сессии Совета</w:t>
      </w:r>
    </w:p>
    <w:p w:rsidR="00453CC6" w:rsidRPr="00A443A5" w:rsidRDefault="00453CC6" w:rsidP="00A443A5">
      <w:pPr>
        <w:jc w:val="right"/>
        <w:rPr>
          <w:sz w:val="28"/>
          <w:szCs w:val="28"/>
        </w:rPr>
      </w:pPr>
      <w:r w:rsidRPr="00A443A5">
        <w:rPr>
          <w:sz w:val="28"/>
          <w:szCs w:val="28"/>
        </w:rPr>
        <w:t>депутатов Круглоозерного сельсовета</w:t>
      </w:r>
    </w:p>
    <w:p w:rsidR="00453CC6" w:rsidRPr="00A443A5" w:rsidRDefault="00453CC6" w:rsidP="00A443A5">
      <w:pPr>
        <w:jc w:val="right"/>
        <w:rPr>
          <w:sz w:val="28"/>
          <w:szCs w:val="28"/>
        </w:rPr>
      </w:pPr>
      <w:r w:rsidRPr="00A443A5">
        <w:rPr>
          <w:sz w:val="28"/>
          <w:szCs w:val="28"/>
        </w:rPr>
        <w:t>Убинского района Новосибирской области</w:t>
      </w:r>
    </w:p>
    <w:p w:rsidR="00453CC6" w:rsidRPr="00A443A5" w:rsidRDefault="00453CC6" w:rsidP="00A443A5">
      <w:pPr>
        <w:jc w:val="right"/>
        <w:rPr>
          <w:sz w:val="28"/>
          <w:szCs w:val="28"/>
        </w:rPr>
      </w:pPr>
      <w:r>
        <w:rPr>
          <w:sz w:val="28"/>
          <w:szCs w:val="28"/>
        </w:rPr>
        <w:t>от 16.07.2018 № 124</w:t>
      </w:r>
    </w:p>
    <w:p w:rsidR="00453CC6" w:rsidRPr="00A443A5" w:rsidRDefault="00453CC6" w:rsidP="000219ED">
      <w:pPr>
        <w:jc w:val="right"/>
        <w:rPr>
          <w:sz w:val="28"/>
          <w:szCs w:val="28"/>
        </w:rPr>
      </w:pPr>
    </w:p>
    <w:p w:rsidR="00453CC6" w:rsidRPr="00A443A5" w:rsidRDefault="00453CC6" w:rsidP="000219ED">
      <w:pPr>
        <w:jc w:val="right"/>
        <w:rPr>
          <w:sz w:val="28"/>
          <w:szCs w:val="28"/>
        </w:rPr>
      </w:pPr>
    </w:p>
    <w:p w:rsidR="00453CC6" w:rsidRDefault="00453CC6" w:rsidP="00F10D36">
      <w:pPr>
        <w:jc w:val="center"/>
        <w:rPr>
          <w:b/>
          <w:bCs/>
          <w:sz w:val="28"/>
          <w:szCs w:val="28"/>
        </w:rPr>
      </w:pPr>
      <w:r>
        <w:rPr>
          <w:b/>
          <w:bCs/>
          <w:sz w:val="28"/>
          <w:szCs w:val="28"/>
        </w:rPr>
        <w:t xml:space="preserve">Исполнение расходов бюджета </w:t>
      </w:r>
      <w:r w:rsidRPr="00346D50">
        <w:rPr>
          <w:b/>
          <w:bCs/>
          <w:sz w:val="28"/>
          <w:szCs w:val="28"/>
        </w:rPr>
        <w:t xml:space="preserve">Круглоозерного сельсовета Убинского района </w:t>
      </w:r>
      <w:r>
        <w:rPr>
          <w:b/>
          <w:bCs/>
          <w:sz w:val="28"/>
          <w:szCs w:val="28"/>
        </w:rPr>
        <w:t>по в</w:t>
      </w:r>
      <w:r w:rsidRPr="00346D50">
        <w:rPr>
          <w:b/>
          <w:bCs/>
          <w:sz w:val="28"/>
          <w:szCs w:val="28"/>
        </w:rPr>
        <w:t>едомстве</w:t>
      </w:r>
      <w:r>
        <w:rPr>
          <w:b/>
          <w:bCs/>
          <w:sz w:val="28"/>
          <w:szCs w:val="28"/>
        </w:rPr>
        <w:t xml:space="preserve">нной структуре расходов бюджета </w:t>
      </w:r>
      <w:r w:rsidRPr="00346D50">
        <w:rPr>
          <w:b/>
          <w:bCs/>
          <w:sz w:val="28"/>
          <w:szCs w:val="28"/>
        </w:rPr>
        <w:t>за 2017</w:t>
      </w:r>
      <w:r>
        <w:rPr>
          <w:b/>
          <w:bCs/>
          <w:sz w:val="28"/>
          <w:szCs w:val="28"/>
        </w:rPr>
        <w:t xml:space="preserve"> </w:t>
      </w:r>
      <w:r w:rsidRPr="00346D50">
        <w:rPr>
          <w:b/>
          <w:bCs/>
          <w:sz w:val="28"/>
          <w:szCs w:val="28"/>
        </w:rPr>
        <w:t>год</w:t>
      </w:r>
    </w:p>
    <w:p w:rsidR="00453CC6" w:rsidRPr="00346D50" w:rsidRDefault="00453CC6" w:rsidP="00346D50">
      <w:pPr>
        <w:jc w:val="center"/>
        <w:rPr>
          <w:b/>
          <w:bCs/>
          <w:sz w:val="28"/>
          <w:szCs w:val="28"/>
        </w:rPr>
      </w:pPr>
    </w:p>
    <w:p w:rsidR="00453CC6" w:rsidRDefault="00453CC6" w:rsidP="00346D50">
      <w:r w:rsidRPr="00346D50">
        <w:t>Единица измерения: руб</w:t>
      </w:r>
      <w:r>
        <w:t>лей</w:t>
      </w:r>
    </w:p>
    <w:tbl>
      <w:tblPr>
        <w:tblW w:w="5000" w:type="pct"/>
        <w:tblInd w:w="-106" w:type="dxa"/>
        <w:tblLook w:val="0000"/>
      </w:tblPr>
      <w:tblGrid>
        <w:gridCol w:w="4421"/>
        <w:gridCol w:w="871"/>
        <w:gridCol w:w="771"/>
        <w:gridCol w:w="756"/>
        <w:gridCol w:w="1052"/>
        <w:gridCol w:w="670"/>
        <w:gridCol w:w="1596"/>
      </w:tblGrid>
      <w:tr w:rsidR="00453CC6" w:rsidRPr="00346D50">
        <w:trPr>
          <w:trHeight w:val="360"/>
        </w:trPr>
        <w:tc>
          <w:tcPr>
            <w:tcW w:w="2181" w:type="pct"/>
            <w:vMerge w:val="restart"/>
            <w:tcBorders>
              <w:top w:val="single" w:sz="4" w:space="0" w:color="000000"/>
              <w:left w:val="single" w:sz="4" w:space="0" w:color="000000"/>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Наименование</w:t>
            </w:r>
          </w:p>
        </w:tc>
        <w:tc>
          <w:tcPr>
            <w:tcW w:w="2032" w:type="pct"/>
            <w:gridSpan w:val="5"/>
            <w:tcBorders>
              <w:top w:val="single" w:sz="4" w:space="0" w:color="000000"/>
              <w:left w:val="nil"/>
              <w:bottom w:val="single" w:sz="4" w:space="0" w:color="000000"/>
              <w:right w:val="nil"/>
            </w:tcBorders>
            <w:vAlign w:val="center"/>
          </w:tcPr>
          <w:p w:rsidR="00453CC6" w:rsidRPr="00346D50" w:rsidRDefault="00453CC6" w:rsidP="00346D50">
            <w:pPr>
              <w:jc w:val="center"/>
              <w:rPr>
                <w:b/>
                <w:bCs/>
                <w:sz w:val="16"/>
                <w:szCs w:val="16"/>
              </w:rPr>
            </w:pPr>
            <w:r w:rsidRPr="00346D50">
              <w:rPr>
                <w:b/>
                <w:bCs/>
                <w:sz w:val="16"/>
                <w:szCs w:val="16"/>
              </w:rPr>
              <w:t>Код</w:t>
            </w:r>
          </w:p>
        </w:tc>
        <w:tc>
          <w:tcPr>
            <w:tcW w:w="787" w:type="pct"/>
            <w:vMerge w:val="restart"/>
            <w:tcBorders>
              <w:top w:val="single" w:sz="4" w:space="0" w:color="000000"/>
              <w:left w:val="single" w:sz="4" w:space="0" w:color="000000"/>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Исполнено</w:t>
            </w:r>
          </w:p>
        </w:tc>
      </w:tr>
      <w:tr w:rsidR="00453CC6" w:rsidRPr="00346D50">
        <w:trPr>
          <w:trHeight w:val="1485"/>
        </w:trPr>
        <w:tc>
          <w:tcPr>
            <w:tcW w:w="2181" w:type="pct"/>
            <w:vMerge/>
            <w:tcBorders>
              <w:top w:val="single" w:sz="4" w:space="0" w:color="000000"/>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p>
        </w:tc>
        <w:tc>
          <w:tcPr>
            <w:tcW w:w="43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главного распоря- дителя средств местного бюджета</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раздела</w:t>
            </w:r>
          </w:p>
        </w:tc>
        <w:tc>
          <w:tcPr>
            <w:tcW w:w="373"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подраз- дела</w:t>
            </w:r>
          </w:p>
        </w:tc>
        <w:tc>
          <w:tcPr>
            <w:tcW w:w="519"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целевой статьи</w:t>
            </w:r>
          </w:p>
        </w:tc>
        <w:tc>
          <w:tcPr>
            <w:tcW w:w="33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вида расхо- дов</w:t>
            </w:r>
          </w:p>
        </w:tc>
        <w:tc>
          <w:tcPr>
            <w:tcW w:w="787" w:type="pct"/>
            <w:vMerge/>
            <w:tcBorders>
              <w:top w:val="single" w:sz="4" w:space="0" w:color="000000"/>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p>
        </w:tc>
      </w:tr>
      <w:tr w:rsidR="00453CC6" w:rsidRPr="00346D50">
        <w:trPr>
          <w:trHeight w:val="195"/>
        </w:trPr>
        <w:tc>
          <w:tcPr>
            <w:tcW w:w="2181" w:type="pct"/>
            <w:tcBorders>
              <w:top w:val="nil"/>
              <w:left w:val="single" w:sz="4" w:space="0" w:color="000000"/>
              <w:bottom w:val="double" w:sz="6"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w:t>
            </w:r>
          </w:p>
        </w:tc>
        <w:tc>
          <w:tcPr>
            <w:tcW w:w="430" w:type="pct"/>
            <w:tcBorders>
              <w:top w:val="nil"/>
              <w:left w:val="nil"/>
              <w:bottom w:val="double" w:sz="6"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w:t>
            </w:r>
          </w:p>
        </w:tc>
        <w:tc>
          <w:tcPr>
            <w:tcW w:w="380" w:type="pct"/>
            <w:tcBorders>
              <w:top w:val="nil"/>
              <w:left w:val="nil"/>
              <w:bottom w:val="double" w:sz="6"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3</w:t>
            </w:r>
          </w:p>
        </w:tc>
        <w:tc>
          <w:tcPr>
            <w:tcW w:w="373" w:type="pct"/>
            <w:tcBorders>
              <w:top w:val="nil"/>
              <w:left w:val="nil"/>
              <w:bottom w:val="double" w:sz="6"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4</w:t>
            </w:r>
          </w:p>
        </w:tc>
        <w:tc>
          <w:tcPr>
            <w:tcW w:w="519" w:type="pct"/>
            <w:tcBorders>
              <w:top w:val="nil"/>
              <w:left w:val="nil"/>
              <w:bottom w:val="double" w:sz="6"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5</w:t>
            </w:r>
          </w:p>
        </w:tc>
        <w:tc>
          <w:tcPr>
            <w:tcW w:w="330" w:type="pct"/>
            <w:tcBorders>
              <w:top w:val="nil"/>
              <w:left w:val="nil"/>
              <w:bottom w:val="double" w:sz="6"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6</w:t>
            </w:r>
          </w:p>
        </w:tc>
        <w:tc>
          <w:tcPr>
            <w:tcW w:w="787" w:type="pct"/>
            <w:tcBorders>
              <w:top w:val="nil"/>
              <w:left w:val="nil"/>
              <w:bottom w:val="double" w:sz="6"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w:t>
            </w:r>
          </w:p>
        </w:tc>
      </w:tr>
      <w:tr w:rsidR="00453CC6" w:rsidRPr="00346D50">
        <w:trPr>
          <w:trHeight w:val="525"/>
        </w:trPr>
        <w:tc>
          <w:tcPr>
            <w:tcW w:w="2181" w:type="pct"/>
            <w:tcBorders>
              <w:top w:val="single" w:sz="4" w:space="0" w:color="000000"/>
              <w:left w:val="single" w:sz="4" w:space="0" w:color="000000"/>
              <w:bottom w:val="single" w:sz="4" w:space="0" w:color="000000"/>
              <w:right w:val="single" w:sz="4" w:space="0" w:color="000000"/>
            </w:tcBorders>
            <w:vAlign w:val="center"/>
          </w:tcPr>
          <w:p w:rsidR="00453CC6" w:rsidRPr="00346D50" w:rsidRDefault="00453CC6" w:rsidP="00346D50">
            <w:pPr>
              <w:rPr>
                <w:b/>
                <w:bCs/>
                <w:sz w:val="20"/>
                <w:szCs w:val="20"/>
              </w:rPr>
            </w:pPr>
            <w:r>
              <w:rPr>
                <w:b/>
                <w:bCs/>
                <w:sz w:val="20"/>
                <w:szCs w:val="20"/>
              </w:rPr>
              <w:t xml:space="preserve">238 - администрация </w:t>
            </w:r>
            <w:r w:rsidRPr="00346D50">
              <w:rPr>
                <w:b/>
                <w:bCs/>
                <w:sz w:val="20"/>
                <w:szCs w:val="20"/>
              </w:rPr>
              <w:t>Круглоозерного сельсовета Убинского района Новосибирской области</w:t>
            </w:r>
          </w:p>
        </w:tc>
        <w:tc>
          <w:tcPr>
            <w:tcW w:w="430" w:type="pct"/>
            <w:tcBorders>
              <w:top w:val="single" w:sz="4" w:space="0" w:color="000000"/>
              <w:left w:val="nil"/>
              <w:bottom w:val="single" w:sz="4" w:space="0" w:color="000000"/>
              <w:right w:val="nil"/>
            </w:tcBorders>
            <w:noWrap/>
            <w:vAlign w:val="center"/>
          </w:tcPr>
          <w:p w:rsidR="00453CC6" w:rsidRPr="00346D50" w:rsidRDefault="00453CC6" w:rsidP="00346D50">
            <w:pPr>
              <w:jc w:val="center"/>
              <w:rPr>
                <w:b/>
                <w:bCs/>
                <w:sz w:val="20"/>
                <w:szCs w:val="20"/>
              </w:rPr>
            </w:pPr>
            <w:r w:rsidRPr="00346D50">
              <w:rPr>
                <w:b/>
                <w:bCs/>
                <w:sz w:val="20"/>
                <w:szCs w:val="20"/>
              </w:rPr>
              <w:t> </w:t>
            </w:r>
          </w:p>
        </w:tc>
        <w:tc>
          <w:tcPr>
            <w:tcW w:w="380" w:type="pct"/>
            <w:tcBorders>
              <w:top w:val="single" w:sz="4" w:space="0" w:color="000000"/>
              <w:left w:val="nil"/>
              <w:bottom w:val="single" w:sz="4" w:space="0" w:color="000000"/>
              <w:right w:val="nil"/>
            </w:tcBorders>
            <w:vAlign w:val="center"/>
          </w:tcPr>
          <w:p w:rsidR="00453CC6" w:rsidRPr="00346D50" w:rsidRDefault="00453CC6" w:rsidP="00346D50">
            <w:pPr>
              <w:jc w:val="center"/>
              <w:rPr>
                <w:b/>
                <w:bCs/>
                <w:sz w:val="28"/>
                <w:szCs w:val="28"/>
              </w:rPr>
            </w:pPr>
            <w:r w:rsidRPr="00346D50">
              <w:rPr>
                <w:b/>
                <w:bCs/>
                <w:sz w:val="28"/>
                <w:szCs w:val="28"/>
              </w:rPr>
              <w:t> </w:t>
            </w:r>
          </w:p>
        </w:tc>
        <w:tc>
          <w:tcPr>
            <w:tcW w:w="373" w:type="pct"/>
            <w:tcBorders>
              <w:top w:val="single" w:sz="4" w:space="0" w:color="000000"/>
              <w:left w:val="nil"/>
              <w:bottom w:val="single" w:sz="4" w:space="0" w:color="000000"/>
              <w:right w:val="nil"/>
            </w:tcBorders>
            <w:noWrap/>
            <w:vAlign w:val="center"/>
          </w:tcPr>
          <w:p w:rsidR="00453CC6" w:rsidRPr="00346D50" w:rsidRDefault="00453CC6" w:rsidP="00346D50">
            <w:pPr>
              <w:jc w:val="center"/>
              <w:rPr>
                <w:b/>
                <w:bCs/>
                <w:sz w:val="20"/>
                <w:szCs w:val="20"/>
              </w:rPr>
            </w:pPr>
            <w:r w:rsidRPr="00346D50">
              <w:rPr>
                <w:b/>
                <w:bCs/>
                <w:sz w:val="20"/>
                <w:szCs w:val="20"/>
              </w:rPr>
              <w:t> </w:t>
            </w:r>
          </w:p>
        </w:tc>
        <w:tc>
          <w:tcPr>
            <w:tcW w:w="519" w:type="pct"/>
            <w:tcBorders>
              <w:top w:val="single" w:sz="4" w:space="0" w:color="000000"/>
              <w:left w:val="nil"/>
              <w:bottom w:val="single" w:sz="4" w:space="0" w:color="000000"/>
              <w:right w:val="nil"/>
            </w:tcBorders>
            <w:noWrap/>
            <w:vAlign w:val="center"/>
          </w:tcPr>
          <w:p w:rsidR="00453CC6" w:rsidRPr="00346D50" w:rsidRDefault="00453CC6" w:rsidP="00346D50">
            <w:pPr>
              <w:jc w:val="center"/>
              <w:rPr>
                <w:b/>
                <w:bCs/>
                <w:sz w:val="20"/>
                <w:szCs w:val="20"/>
              </w:rPr>
            </w:pPr>
            <w:r w:rsidRPr="00346D50">
              <w:rPr>
                <w:b/>
                <w:bCs/>
                <w:sz w:val="20"/>
                <w:szCs w:val="20"/>
              </w:rPr>
              <w:t> </w:t>
            </w:r>
          </w:p>
        </w:tc>
        <w:tc>
          <w:tcPr>
            <w:tcW w:w="330" w:type="pct"/>
            <w:tcBorders>
              <w:top w:val="single" w:sz="4" w:space="0" w:color="000000"/>
              <w:left w:val="nil"/>
              <w:bottom w:val="single" w:sz="4" w:space="0" w:color="000000"/>
              <w:right w:val="nil"/>
            </w:tcBorders>
            <w:noWrap/>
            <w:vAlign w:val="center"/>
          </w:tcPr>
          <w:p w:rsidR="00453CC6" w:rsidRPr="00346D50" w:rsidRDefault="00453CC6" w:rsidP="00346D50">
            <w:pPr>
              <w:jc w:val="center"/>
              <w:rPr>
                <w:b/>
                <w:bCs/>
                <w:sz w:val="20"/>
                <w:szCs w:val="20"/>
              </w:rPr>
            </w:pPr>
            <w:r w:rsidRPr="00346D50">
              <w:rPr>
                <w:b/>
                <w:bCs/>
                <w:sz w:val="20"/>
                <w:szCs w:val="20"/>
              </w:rPr>
              <w:t> </w:t>
            </w:r>
          </w:p>
        </w:tc>
        <w:tc>
          <w:tcPr>
            <w:tcW w:w="787" w:type="pct"/>
            <w:tcBorders>
              <w:top w:val="single" w:sz="4" w:space="0" w:color="000000"/>
              <w:left w:val="single" w:sz="4" w:space="0" w:color="000000"/>
              <w:bottom w:val="single" w:sz="4" w:space="0" w:color="000000"/>
              <w:right w:val="single" w:sz="4" w:space="0" w:color="000000"/>
            </w:tcBorders>
            <w:noWrap/>
            <w:vAlign w:val="center"/>
          </w:tcPr>
          <w:p w:rsidR="00453CC6" w:rsidRPr="00346D50" w:rsidRDefault="00453CC6" w:rsidP="00346D50">
            <w:pPr>
              <w:jc w:val="right"/>
              <w:rPr>
                <w:b/>
                <w:bCs/>
                <w:sz w:val="20"/>
                <w:szCs w:val="20"/>
              </w:rPr>
            </w:pPr>
            <w:r w:rsidRPr="00346D50">
              <w:rPr>
                <w:b/>
                <w:bCs/>
                <w:sz w:val="20"/>
                <w:szCs w:val="20"/>
              </w:rPr>
              <w:t>12 649 872,96</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ОБЩЕГОСУДАРСТВЕННЫЕ ВОПРОСЫ</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2 373 500,62</w:t>
            </w:r>
          </w:p>
        </w:tc>
      </w:tr>
      <w:tr w:rsidR="00453CC6" w:rsidRPr="00346D50">
        <w:trPr>
          <w:trHeight w:val="42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Функционирование высшего должностного лица субъекта Российской Федерации и муниципального образования</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02</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458 467,86</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Глава администрации</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02</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7110000210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458 467,86</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Фонд оплаты труда государственных (муниципальных) органов</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02</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7110000210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121</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352 781,80</w:t>
            </w:r>
          </w:p>
        </w:tc>
      </w:tr>
      <w:tr w:rsidR="00453CC6" w:rsidRPr="00346D50">
        <w:trPr>
          <w:trHeight w:val="67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02</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7110000210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129</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105 686,06</w:t>
            </w:r>
          </w:p>
        </w:tc>
      </w:tr>
      <w:tr w:rsidR="00453CC6" w:rsidRPr="00346D50">
        <w:trPr>
          <w:trHeight w:val="63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04</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1 544 539,46</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Аппарат управления</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04</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7140000210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1 500 166,57</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Фонд оплаты труда государственных (муниципальных) органов</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04</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7140000210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121</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1 134 221,96</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Иные выплаты персоналу государственных (муниципальных) органов, за исключением фонда оплаты труда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04</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7140000210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122</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16 520,00</w:t>
            </w:r>
          </w:p>
        </w:tc>
      </w:tr>
      <w:tr w:rsidR="00453CC6" w:rsidRPr="00346D50">
        <w:trPr>
          <w:trHeight w:val="67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04</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7140000210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129</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349 424,61</w:t>
            </w:r>
          </w:p>
        </w:tc>
      </w:tr>
      <w:tr w:rsidR="00453CC6" w:rsidRPr="00346D50">
        <w:trPr>
          <w:trHeight w:val="42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 xml:space="preserve">Выполнение других обязательств государства органами </w:t>
            </w:r>
            <w:r>
              <w:rPr>
                <w:b/>
                <w:bCs/>
                <w:sz w:val="16"/>
                <w:szCs w:val="16"/>
              </w:rPr>
              <w:t>муниципального образования</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04</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7190000280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44 372,89</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Иные межбюджетные трансферты</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04</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7190000280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540</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44 372,89</w:t>
            </w:r>
          </w:p>
        </w:tc>
      </w:tr>
      <w:tr w:rsidR="00453CC6" w:rsidRPr="00346D50">
        <w:trPr>
          <w:trHeight w:val="63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06</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22 000,00</w:t>
            </w:r>
          </w:p>
        </w:tc>
      </w:tr>
      <w:tr w:rsidR="00453CC6" w:rsidRPr="00346D50">
        <w:trPr>
          <w:trHeight w:val="42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 xml:space="preserve">Выполнение других обязательств государства органами </w:t>
            </w:r>
            <w:r>
              <w:rPr>
                <w:b/>
                <w:bCs/>
                <w:sz w:val="16"/>
                <w:szCs w:val="16"/>
              </w:rPr>
              <w:t>муниципального образования</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06</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7190000280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22 000,00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Иные межбюджетные трансферты</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06</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7190000280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540</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22 000,00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Другие общегосударственные вопросы</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13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324 493,30</w:t>
            </w:r>
          </w:p>
        </w:tc>
      </w:tr>
      <w:tr w:rsidR="00453CC6" w:rsidRPr="00346D50">
        <w:trPr>
          <w:trHeight w:val="42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 xml:space="preserve">Выполнение других обязательств государства органами </w:t>
            </w:r>
            <w:r>
              <w:rPr>
                <w:b/>
                <w:bCs/>
                <w:sz w:val="16"/>
                <w:szCs w:val="16"/>
              </w:rPr>
              <w:t>муниципального образования</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13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7190000290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324 493,30</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7190000290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313 341,03</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Уплата иных платежей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7190000290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853</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11 152,27</w:t>
            </w:r>
          </w:p>
        </w:tc>
      </w:tr>
      <w:tr w:rsidR="00453CC6" w:rsidRPr="00346D50">
        <w:trPr>
          <w:trHeight w:val="225"/>
        </w:trPr>
        <w:tc>
          <w:tcPr>
            <w:tcW w:w="2181" w:type="pct"/>
            <w:tcBorders>
              <w:top w:val="nil"/>
              <w:left w:val="single" w:sz="4" w:space="0" w:color="000000"/>
              <w:bottom w:val="single" w:sz="4" w:space="0" w:color="auto"/>
              <w:right w:val="single" w:sz="4" w:space="0" w:color="000000"/>
            </w:tcBorders>
            <w:vAlign w:val="center"/>
          </w:tcPr>
          <w:p w:rsidR="00453CC6" w:rsidRPr="00346D50" w:rsidRDefault="00453CC6" w:rsidP="00346D50">
            <w:pPr>
              <w:rPr>
                <w:b/>
                <w:bCs/>
                <w:sz w:val="16"/>
                <w:szCs w:val="16"/>
              </w:rPr>
            </w:pPr>
            <w:r w:rsidRPr="00346D50">
              <w:rPr>
                <w:b/>
                <w:bCs/>
                <w:sz w:val="16"/>
                <w:szCs w:val="16"/>
              </w:rPr>
              <w:t>НАЦИОНАЛЬНАЯ ОБОРОНА</w:t>
            </w:r>
          </w:p>
        </w:tc>
        <w:tc>
          <w:tcPr>
            <w:tcW w:w="430" w:type="pct"/>
            <w:tcBorders>
              <w:top w:val="nil"/>
              <w:left w:val="nil"/>
              <w:bottom w:val="single" w:sz="4" w:space="0" w:color="auto"/>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auto"/>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02</w:t>
            </w:r>
          </w:p>
        </w:tc>
        <w:tc>
          <w:tcPr>
            <w:tcW w:w="373" w:type="pct"/>
            <w:tcBorders>
              <w:top w:val="nil"/>
              <w:left w:val="nil"/>
              <w:bottom w:val="single" w:sz="4" w:space="0" w:color="auto"/>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519" w:type="pct"/>
            <w:tcBorders>
              <w:top w:val="nil"/>
              <w:left w:val="nil"/>
              <w:bottom w:val="single" w:sz="4" w:space="0" w:color="auto"/>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auto"/>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auto"/>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81 000,00</w:t>
            </w:r>
          </w:p>
        </w:tc>
      </w:tr>
      <w:tr w:rsidR="00453CC6" w:rsidRPr="00F10D36">
        <w:trPr>
          <w:trHeight w:val="225"/>
        </w:trPr>
        <w:tc>
          <w:tcPr>
            <w:tcW w:w="2181" w:type="pct"/>
            <w:tcBorders>
              <w:top w:val="single" w:sz="4" w:space="0" w:color="auto"/>
              <w:left w:val="single" w:sz="4" w:space="0" w:color="auto"/>
              <w:bottom w:val="single" w:sz="4" w:space="0" w:color="auto"/>
              <w:right w:val="single" w:sz="4" w:space="0" w:color="auto"/>
            </w:tcBorders>
            <w:vAlign w:val="center"/>
          </w:tcPr>
          <w:p w:rsidR="00453CC6" w:rsidRPr="00F10D36" w:rsidRDefault="00453CC6" w:rsidP="00F10D36">
            <w:pPr>
              <w:jc w:val="center"/>
              <w:rPr>
                <w:sz w:val="16"/>
                <w:szCs w:val="16"/>
              </w:rPr>
            </w:pPr>
            <w:r>
              <w:rPr>
                <w:sz w:val="16"/>
                <w:szCs w:val="16"/>
              </w:rPr>
              <w:t>1</w:t>
            </w:r>
          </w:p>
        </w:tc>
        <w:tc>
          <w:tcPr>
            <w:tcW w:w="430" w:type="pct"/>
            <w:tcBorders>
              <w:top w:val="single" w:sz="4" w:space="0" w:color="auto"/>
              <w:left w:val="single" w:sz="4" w:space="0" w:color="auto"/>
              <w:bottom w:val="single" w:sz="4" w:space="0" w:color="auto"/>
              <w:right w:val="single" w:sz="4" w:space="0" w:color="auto"/>
            </w:tcBorders>
            <w:noWrap/>
            <w:vAlign w:val="center"/>
          </w:tcPr>
          <w:p w:rsidR="00453CC6" w:rsidRPr="00F10D36" w:rsidRDefault="00453CC6" w:rsidP="00F10D36">
            <w:pPr>
              <w:jc w:val="center"/>
              <w:rPr>
                <w:sz w:val="16"/>
                <w:szCs w:val="16"/>
              </w:rPr>
            </w:pPr>
            <w:r>
              <w:rPr>
                <w:sz w:val="16"/>
                <w:szCs w:val="16"/>
              </w:rPr>
              <w:t>2</w:t>
            </w:r>
          </w:p>
        </w:tc>
        <w:tc>
          <w:tcPr>
            <w:tcW w:w="380" w:type="pct"/>
            <w:tcBorders>
              <w:top w:val="single" w:sz="4" w:space="0" w:color="auto"/>
              <w:left w:val="single" w:sz="4" w:space="0" w:color="auto"/>
              <w:bottom w:val="single" w:sz="4" w:space="0" w:color="auto"/>
              <w:right w:val="single" w:sz="4" w:space="0" w:color="auto"/>
            </w:tcBorders>
            <w:vAlign w:val="center"/>
          </w:tcPr>
          <w:p w:rsidR="00453CC6" w:rsidRPr="00F10D36" w:rsidRDefault="00453CC6" w:rsidP="00F10D36">
            <w:pPr>
              <w:jc w:val="center"/>
              <w:rPr>
                <w:sz w:val="16"/>
                <w:szCs w:val="16"/>
              </w:rPr>
            </w:pPr>
            <w:r>
              <w:rPr>
                <w:sz w:val="16"/>
                <w:szCs w:val="16"/>
              </w:rPr>
              <w:t>3</w:t>
            </w:r>
          </w:p>
        </w:tc>
        <w:tc>
          <w:tcPr>
            <w:tcW w:w="373" w:type="pct"/>
            <w:tcBorders>
              <w:top w:val="single" w:sz="4" w:space="0" w:color="auto"/>
              <w:left w:val="single" w:sz="4" w:space="0" w:color="auto"/>
              <w:bottom w:val="single" w:sz="4" w:space="0" w:color="auto"/>
              <w:right w:val="single" w:sz="4" w:space="0" w:color="auto"/>
            </w:tcBorders>
            <w:noWrap/>
            <w:vAlign w:val="center"/>
          </w:tcPr>
          <w:p w:rsidR="00453CC6" w:rsidRPr="00F10D36" w:rsidRDefault="00453CC6" w:rsidP="00F10D36">
            <w:pPr>
              <w:jc w:val="center"/>
              <w:rPr>
                <w:sz w:val="16"/>
                <w:szCs w:val="16"/>
              </w:rPr>
            </w:pPr>
            <w:r>
              <w:rPr>
                <w:sz w:val="16"/>
                <w:szCs w:val="16"/>
              </w:rPr>
              <w:t>4</w:t>
            </w:r>
          </w:p>
        </w:tc>
        <w:tc>
          <w:tcPr>
            <w:tcW w:w="519" w:type="pct"/>
            <w:tcBorders>
              <w:top w:val="single" w:sz="4" w:space="0" w:color="auto"/>
              <w:left w:val="single" w:sz="4" w:space="0" w:color="auto"/>
              <w:bottom w:val="single" w:sz="4" w:space="0" w:color="auto"/>
              <w:right w:val="single" w:sz="4" w:space="0" w:color="auto"/>
            </w:tcBorders>
            <w:noWrap/>
            <w:vAlign w:val="center"/>
          </w:tcPr>
          <w:p w:rsidR="00453CC6" w:rsidRPr="00F10D36" w:rsidRDefault="00453CC6" w:rsidP="00F10D36">
            <w:pPr>
              <w:jc w:val="center"/>
              <w:rPr>
                <w:sz w:val="16"/>
                <w:szCs w:val="16"/>
              </w:rPr>
            </w:pPr>
            <w:r>
              <w:rPr>
                <w:sz w:val="16"/>
                <w:szCs w:val="16"/>
              </w:rPr>
              <w:t>5</w:t>
            </w:r>
          </w:p>
        </w:tc>
        <w:tc>
          <w:tcPr>
            <w:tcW w:w="330" w:type="pct"/>
            <w:tcBorders>
              <w:top w:val="single" w:sz="4" w:space="0" w:color="auto"/>
              <w:left w:val="single" w:sz="4" w:space="0" w:color="auto"/>
              <w:bottom w:val="single" w:sz="4" w:space="0" w:color="auto"/>
              <w:right w:val="single" w:sz="4" w:space="0" w:color="auto"/>
            </w:tcBorders>
            <w:noWrap/>
            <w:vAlign w:val="center"/>
          </w:tcPr>
          <w:p w:rsidR="00453CC6" w:rsidRPr="00F10D36" w:rsidRDefault="00453CC6" w:rsidP="00F10D36">
            <w:pPr>
              <w:jc w:val="center"/>
              <w:rPr>
                <w:sz w:val="16"/>
                <w:szCs w:val="16"/>
              </w:rPr>
            </w:pPr>
            <w:r>
              <w:rPr>
                <w:sz w:val="16"/>
                <w:szCs w:val="16"/>
              </w:rPr>
              <w:t>6</w:t>
            </w:r>
          </w:p>
        </w:tc>
        <w:tc>
          <w:tcPr>
            <w:tcW w:w="787" w:type="pct"/>
            <w:tcBorders>
              <w:top w:val="single" w:sz="4" w:space="0" w:color="auto"/>
              <w:left w:val="single" w:sz="4" w:space="0" w:color="auto"/>
              <w:bottom w:val="single" w:sz="4" w:space="0" w:color="auto"/>
              <w:right w:val="single" w:sz="4" w:space="0" w:color="auto"/>
            </w:tcBorders>
            <w:noWrap/>
            <w:vAlign w:val="center"/>
          </w:tcPr>
          <w:p w:rsidR="00453CC6" w:rsidRPr="00F10D36" w:rsidRDefault="00453CC6" w:rsidP="00F10D36">
            <w:pPr>
              <w:jc w:val="center"/>
              <w:rPr>
                <w:sz w:val="16"/>
                <w:szCs w:val="16"/>
              </w:rPr>
            </w:pPr>
            <w:r>
              <w:rPr>
                <w:sz w:val="16"/>
                <w:szCs w:val="16"/>
              </w:rPr>
              <w:t>7</w:t>
            </w:r>
          </w:p>
        </w:tc>
      </w:tr>
      <w:tr w:rsidR="00453CC6" w:rsidRPr="00346D50">
        <w:trPr>
          <w:trHeight w:val="225"/>
        </w:trPr>
        <w:tc>
          <w:tcPr>
            <w:tcW w:w="2181" w:type="pct"/>
            <w:tcBorders>
              <w:top w:val="single" w:sz="4" w:space="0" w:color="auto"/>
              <w:left w:val="single" w:sz="4" w:space="0" w:color="000000"/>
              <w:bottom w:val="single" w:sz="4" w:space="0" w:color="auto"/>
              <w:right w:val="single" w:sz="4" w:space="0" w:color="000000"/>
            </w:tcBorders>
            <w:vAlign w:val="center"/>
          </w:tcPr>
          <w:p w:rsidR="00453CC6" w:rsidRPr="00346D50" w:rsidRDefault="00453CC6" w:rsidP="00346D50">
            <w:pPr>
              <w:rPr>
                <w:b/>
                <w:bCs/>
                <w:sz w:val="16"/>
                <w:szCs w:val="16"/>
              </w:rPr>
            </w:pPr>
            <w:r w:rsidRPr="00346D50">
              <w:rPr>
                <w:b/>
                <w:bCs/>
                <w:sz w:val="16"/>
                <w:szCs w:val="16"/>
              </w:rPr>
              <w:t>Мобилизационная и вневойсковая подготовка</w:t>
            </w:r>
          </w:p>
        </w:tc>
        <w:tc>
          <w:tcPr>
            <w:tcW w:w="430" w:type="pct"/>
            <w:tcBorders>
              <w:top w:val="single" w:sz="4" w:space="0" w:color="auto"/>
              <w:left w:val="nil"/>
              <w:bottom w:val="single" w:sz="4" w:space="0" w:color="auto"/>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single" w:sz="4" w:space="0" w:color="auto"/>
              <w:left w:val="nil"/>
              <w:bottom w:val="single" w:sz="4" w:space="0" w:color="auto"/>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02</w:t>
            </w:r>
          </w:p>
        </w:tc>
        <w:tc>
          <w:tcPr>
            <w:tcW w:w="373" w:type="pct"/>
            <w:tcBorders>
              <w:top w:val="single" w:sz="4" w:space="0" w:color="auto"/>
              <w:left w:val="nil"/>
              <w:bottom w:val="single" w:sz="4" w:space="0" w:color="auto"/>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03</w:t>
            </w:r>
          </w:p>
        </w:tc>
        <w:tc>
          <w:tcPr>
            <w:tcW w:w="519" w:type="pct"/>
            <w:tcBorders>
              <w:top w:val="single" w:sz="4" w:space="0" w:color="auto"/>
              <w:left w:val="nil"/>
              <w:bottom w:val="single" w:sz="4" w:space="0" w:color="auto"/>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single" w:sz="4" w:space="0" w:color="auto"/>
              <w:left w:val="nil"/>
              <w:bottom w:val="single" w:sz="4" w:space="0" w:color="auto"/>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single" w:sz="4" w:space="0" w:color="auto"/>
              <w:left w:val="nil"/>
              <w:bottom w:val="single" w:sz="4" w:space="0" w:color="auto"/>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81 000,00</w:t>
            </w:r>
          </w:p>
        </w:tc>
      </w:tr>
      <w:tr w:rsidR="00453CC6" w:rsidRPr="00346D50">
        <w:trPr>
          <w:trHeight w:val="420"/>
        </w:trPr>
        <w:tc>
          <w:tcPr>
            <w:tcW w:w="2181" w:type="pct"/>
            <w:tcBorders>
              <w:top w:val="single" w:sz="4" w:space="0" w:color="auto"/>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 xml:space="preserve">Осуществление </w:t>
            </w:r>
            <w:r>
              <w:rPr>
                <w:b/>
                <w:bCs/>
                <w:sz w:val="16"/>
                <w:szCs w:val="16"/>
              </w:rPr>
              <w:t>первичного воинского учета на те</w:t>
            </w:r>
            <w:r w:rsidRPr="00346D50">
              <w:rPr>
                <w:b/>
                <w:bCs/>
                <w:sz w:val="16"/>
                <w:szCs w:val="16"/>
              </w:rPr>
              <w:t>рриториях где отсутствуют военные комиссариаты</w:t>
            </w:r>
          </w:p>
        </w:tc>
        <w:tc>
          <w:tcPr>
            <w:tcW w:w="430" w:type="pct"/>
            <w:tcBorders>
              <w:top w:val="single" w:sz="4" w:space="0" w:color="auto"/>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single" w:sz="4" w:space="0" w:color="auto"/>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02</w:t>
            </w:r>
          </w:p>
        </w:tc>
        <w:tc>
          <w:tcPr>
            <w:tcW w:w="373" w:type="pct"/>
            <w:tcBorders>
              <w:top w:val="single" w:sz="4" w:space="0" w:color="auto"/>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03</w:t>
            </w:r>
          </w:p>
        </w:tc>
        <w:tc>
          <w:tcPr>
            <w:tcW w:w="519" w:type="pct"/>
            <w:tcBorders>
              <w:top w:val="single" w:sz="4" w:space="0" w:color="auto"/>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9900051180</w:t>
            </w:r>
          </w:p>
        </w:tc>
        <w:tc>
          <w:tcPr>
            <w:tcW w:w="330" w:type="pct"/>
            <w:tcBorders>
              <w:top w:val="single" w:sz="4" w:space="0" w:color="auto"/>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single" w:sz="4" w:space="0" w:color="auto"/>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81 000,00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Фонд оплаты труда государственных (муниципальных) органов</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02</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9900051180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121</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61 637,15</w:t>
            </w:r>
          </w:p>
        </w:tc>
      </w:tr>
      <w:tr w:rsidR="00453CC6" w:rsidRPr="00346D50">
        <w:trPr>
          <w:trHeight w:val="67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02</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9900051180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129</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18 462,85</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02</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9900051180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900,00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НАЦИОНАЛЬНАЯ ЭКОНОМИКА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2 794 616,68</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Дорожное хозяйство (дорожные фонды)</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09</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2 794 616,68</w:t>
            </w:r>
          </w:p>
        </w:tc>
      </w:tr>
      <w:tr w:rsidR="00453CC6" w:rsidRPr="00346D50">
        <w:trPr>
          <w:trHeight w:val="42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Обеспечение мероприятий, предусмотренных соглашениями</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09</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0300020540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74 800,00</w:t>
            </w:r>
          </w:p>
        </w:tc>
      </w:tr>
      <w:tr w:rsidR="00453CC6" w:rsidRPr="00346D50">
        <w:trPr>
          <w:trHeight w:val="67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Иные субсидии юридическим лицам (кроме некоммерческих организаций), индивидуальным предприятиям, физическ</w:t>
            </w:r>
            <w:r>
              <w:rPr>
                <w:sz w:val="16"/>
                <w:szCs w:val="16"/>
              </w:rPr>
              <w:t>им лицам - производителям товар</w:t>
            </w:r>
            <w:r w:rsidRPr="00346D50">
              <w:rPr>
                <w:sz w:val="16"/>
                <w:szCs w:val="16"/>
              </w:rPr>
              <w:t>ы, работ, услуг</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09</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0300020540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814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74 800,00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Дорожное хозяйство (дорожные фонды)</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09</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6100070760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2 000 000,00</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09</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6100070760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2 000 000,00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Поддержка дорожного хозяйства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09</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7340000550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614 516,68</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09</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7340000550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614 516,68</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Дорожное хозяйство (софинансирование)</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09</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7900000260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105 300,00</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04</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09</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7900000260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105 300,00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ЖИЛИЩНО-КОММУНАЛЬНОЕ ХОЗЯЙСТВО</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4 462 405,66</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Коммунальное хозяйство</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02</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2 208 362,00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целевые программы</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02</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0910070810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1 655 612,00</w:t>
            </w:r>
          </w:p>
        </w:tc>
      </w:tr>
      <w:tr w:rsidR="00453CC6" w:rsidRPr="00346D50">
        <w:trPr>
          <w:trHeight w:val="67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Иные субсидии юридическим лицам (кроме некоммерческих организаций), индивидуальным предприятиям, физическ</w:t>
            </w:r>
            <w:r>
              <w:rPr>
                <w:sz w:val="16"/>
                <w:szCs w:val="16"/>
              </w:rPr>
              <w:t>им лицам - производителям товар</w:t>
            </w:r>
            <w:r w:rsidRPr="00346D50">
              <w:rPr>
                <w:sz w:val="16"/>
                <w:szCs w:val="16"/>
              </w:rPr>
              <w:t>ы, работ, услуг</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02</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0910070810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814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1 655 612,00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Коммунальное хозяйство, водоснабжение</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02</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7410000270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552 750,00</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02</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7410000270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552 750,00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Благоустройство</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437 248,90</w:t>
            </w:r>
          </w:p>
        </w:tc>
      </w:tr>
      <w:tr w:rsidR="00453CC6" w:rsidRPr="00346D50">
        <w:trPr>
          <w:trHeight w:val="42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Прочие мероприятия по благоустройству (уличное освещение)</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7430001580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296 166,74</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7430001580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296 166,74</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Организация и содержание мест захоронения</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7430004580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17 239,84</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7430004580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17 239,84</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Прочие мероприятия по благоустройству в поселениях</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7430005580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123 842,32</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7430005580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123 842,32</w:t>
            </w:r>
          </w:p>
        </w:tc>
      </w:tr>
      <w:tr w:rsidR="00453CC6" w:rsidRPr="00346D50">
        <w:trPr>
          <w:trHeight w:val="42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Другие вопросы в области жилищно-коммунального хозяйства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05</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1 537 536,76</w:t>
            </w:r>
          </w:p>
        </w:tc>
      </w:tr>
      <w:tr w:rsidR="00453CC6" w:rsidRPr="00346D50">
        <w:trPr>
          <w:trHeight w:val="42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Обеспечение деятельности (оказании услуг) подведомственных учреждений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05</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7440000290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1 537 536,76</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05</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7440000290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1 043 014,57</w:t>
            </w:r>
          </w:p>
        </w:tc>
      </w:tr>
      <w:tr w:rsidR="00453CC6" w:rsidRPr="00346D50">
        <w:trPr>
          <w:trHeight w:val="67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Иные субсидии юридическим лицам (кроме некоммерческих организаций), индивидуальным предприятиям, физическ</w:t>
            </w:r>
            <w:r>
              <w:rPr>
                <w:sz w:val="16"/>
                <w:szCs w:val="16"/>
              </w:rPr>
              <w:t>им лицам - производителям товар</w:t>
            </w:r>
            <w:r w:rsidRPr="00346D50">
              <w:rPr>
                <w:sz w:val="16"/>
                <w:szCs w:val="16"/>
              </w:rPr>
              <w:t>ы, работ, услуг</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05</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7440000290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814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390 000,00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Уплата налога на имущество организаций и земельного налога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05</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7440000290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851</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89 926,00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Уплата прочих налогов, сборов</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05</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7440000290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852</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8 981,00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Уплата иных платежей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05</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05</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7440000290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853</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5 615,19</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ФИЗИЧЕСКАЯ КУЛЬТУРА И СПОРТ</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11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100 000,00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Физическая культура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11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100 000,00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наказы избирателей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11</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7900000160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100 000,00</w:t>
            </w:r>
          </w:p>
        </w:tc>
      </w:tr>
      <w:tr w:rsidR="00453CC6" w:rsidRPr="00346D50">
        <w:trPr>
          <w:trHeight w:val="450"/>
        </w:trPr>
        <w:tc>
          <w:tcPr>
            <w:tcW w:w="2181" w:type="pct"/>
            <w:tcBorders>
              <w:top w:val="nil"/>
              <w:left w:val="single" w:sz="4" w:space="0" w:color="000000"/>
              <w:bottom w:val="single" w:sz="4" w:space="0" w:color="auto"/>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auto"/>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auto"/>
              <w:right w:val="single" w:sz="4" w:space="0" w:color="000000"/>
            </w:tcBorders>
            <w:vAlign w:val="center"/>
          </w:tcPr>
          <w:p w:rsidR="00453CC6" w:rsidRPr="00346D50" w:rsidRDefault="00453CC6" w:rsidP="00346D50">
            <w:pPr>
              <w:jc w:val="center"/>
              <w:rPr>
                <w:sz w:val="16"/>
                <w:szCs w:val="16"/>
              </w:rPr>
            </w:pPr>
            <w:r w:rsidRPr="00346D50">
              <w:rPr>
                <w:sz w:val="16"/>
                <w:szCs w:val="16"/>
              </w:rPr>
              <w:t>11</w:t>
            </w:r>
          </w:p>
        </w:tc>
        <w:tc>
          <w:tcPr>
            <w:tcW w:w="373" w:type="pct"/>
            <w:tcBorders>
              <w:top w:val="nil"/>
              <w:left w:val="nil"/>
              <w:bottom w:val="single" w:sz="4" w:space="0" w:color="auto"/>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auto"/>
              <w:right w:val="single" w:sz="4" w:space="0" w:color="000000"/>
            </w:tcBorders>
            <w:noWrap/>
            <w:vAlign w:val="center"/>
          </w:tcPr>
          <w:p w:rsidR="00453CC6" w:rsidRPr="00346D50" w:rsidRDefault="00453CC6" w:rsidP="00346D50">
            <w:pPr>
              <w:jc w:val="center"/>
              <w:rPr>
                <w:sz w:val="16"/>
                <w:szCs w:val="16"/>
              </w:rPr>
            </w:pPr>
            <w:r w:rsidRPr="00346D50">
              <w:rPr>
                <w:sz w:val="16"/>
                <w:szCs w:val="16"/>
              </w:rPr>
              <w:t>7900000160</w:t>
            </w:r>
          </w:p>
        </w:tc>
        <w:tc>
          <w:tcPr>
            <w:tcW w:w="330" w:type="pct"/>
            <w:tcBorders>
              <w:top w:val="nil"/>
              <w:left w:val="nil"/>
              <w:bottom w:val="single" w:sz="4" w:space="0" w:color="auto"/>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auto"/>
              <w:right w:val="single" w:sz="4" w:space="0" w:color="000000"/>
            </w:tcBorders>
            <w:noWrap/>
            <w:vAlign w:val="center"/>
          </w:tcPr>
          <w:p w:rsidR="00453CC6" w:rsidRPr="00346D50" w:rsidRDefault="00453CC6" w:rsidP="00346D50">
            <w:pPr>
              <w:jc w:val="right"/>
              <w:rPr>
                <w:sz w:val="16"/>
                <w:szCs w:val="16"/>
              </w:rPr>
            </w:pPr>
            <w:r w:rsidRPr="00346D50">
              <w:rPr>
                <w:sz w:val="16"/>
                <w:szCs w:val="16"/>
              </w:rPr>
              <w:t>100 000,00</w:t>
            </w:r>
          </w:p>
        </w:tc>
      </w:tr>
      <w:tr w:rsidR="00453CC6" w:rsidRPr="00346D50">
        <w:trPr>
          <w:trHeight w:val="247"/>
        </w:trPr>
        <w:tc>
          <w:tcPr>
            <w:tcW w:w="2181" w:type="pct"/>
            <w:tcBorders>
              <w:top w:val="single" w:sz="4" w:space="0" w:color="auto"/>
              <w:left w:val="single" w:sz="4" w:space="0" w:color="auto"/>
              <w:bottom w:val="single" w:sz="4" w:space="0" w:color="auto"/>
              <w:right w:val="single" w:sz="4" w:space="0" w:color="auto"/>
            </w:tcBorders>
            <w:vAlign w:val="center"/>
          </w:tcPr>
          <w:p w:rsidR="00453CC6" w:rsidRPr="00346D50" w:rsidRDefault="00453CC6" w:rsidP="00346D50">
            <w:pPr>
              <w:jc w:val="center"/>
              <w:rPr>
                <w:sz w:val="16"/>
                <w:szCs w:val="16"/>
              </w:rPr>
            </w:pPr>
            <w:r>
              <w:rPr>
                <w:sz w:val="16"/>
                <w:szCs w:val="16"/>
              </w:rPr>
              <w:t>1</w:t>
            </w:r>
          </w:p>
        </w:tc>
        <w:tc>
          <w:tcPr>
            <w:tcW w:w="430" w:type="pct"/>
            <w:tcBorders>
              <w:top w:val="single" w:sz="4" w:space="0" w:color="auto"/>
              <w:left w:val="single" w:sz="4" w:space="0" w:color="auto"/>
              <w:bottom w:val="single" w:sz="4" w:space="0" w:color="auto"/>
              <w:right w:val="single" w:sz="4" w:space="0" w:color="auto"/>
            </w:tcBorders>
            <w:noWrap/>
            <w:vAlign w:val="center"/>
          </w:tcPr>
          <w:p w:rsidR="00453CC6" w:rsidRPr="00346D50" w:rsidRDefault="00453CC6" w:rsidP="00346D50">
            <w:pPr>
              <w:jc w:val="center"/>
              <w:rPr>
                <w:sz w:val="16"/>
                <w:szCs w:val="16"/>
              </w:rPr>
            </w:pPr>
            <w:r>
              <w:rPr>
                <w:sz w:val="16"/>
                <w:szCs w:val="16"/>
              </w:rPr>
              <w:t>2</w:t>
            </w:r>
          </w:p>
        </w:tc>
        <w:tc>
          <w:tcPr>
            <w:tcW w:w="380" w:type="pct"/>
            <w:tcBorders>
              <w:top w:val="single" w:sz="4" w:space="0" w:color="auto"/>
              <w:left w:val="single" w:sz="4" w:space="0" w:color="auto"/>
              <w:bottom w:val="single" w:sz="4" w:space="0" w:color="auto"/>
              <w:right w:val="single" w:sz="4" w:space="0" w:color="auto"/>
            </w:tcBorders>
            <w:vAlign w:val="center"/>
          </w:tcPr>
          <w:p w:rsidR="00453CC6" w:rsidRPr="00346D50" w:rsidRDefault="00453CC6" w:rsidP="00346D50">
            <w:pPr>
              <w:jc w:val="center"/>
              <w:rPr>
                <w:sz w:val="16"/>
                <w:szCs w:val="16"/>
              </w:rPr>
            </w:pPr>
            <w:r>
              <w:rPr>
                <w:sz w:val="16"/>
                <w:szCs w:val="16"/>
              </w:rPr>
              <w:t>3</w:t>
            </w:r>
          </w:p>
        </w:tc>
        <w:tc>
          <w:tcPr>
            <w:tcW w:w="373" w:type="pct"/>
            <w:tcBorders>
              <w:top w:val="single" w:sz="4" w:space="0" w:color="auto"/>
              <w:left w:val="single" w:sz="4" w:space="0" w:color="auto"/>
              <w:bottom w:val="single" w:sz="4" w:space="0" w:color="auto"/>
              <w:right w:val="single" w:sz="4" w:space="0" w:color="auto"/>
            </w:tcBorders>
            <w:noWrap/>
            <w:vAlign w:val="center"/>
          </w:tcPr>
          <w:p w:rsidR="00453CC6" w:rsidRPr="00346D50" w:rsidRDefault="00453CC6" w:rsidP="00346D50">
            <w:pPr>
              <w:jc w:val="center"/>
              <w:rPr>
                <w:sz w:val="16"/>
                <w:szCs w:val="16"/>
              </w:rPr>
            </w:pPr>
            <w:r>
              <w:rPr>
                <w:sz w:val="16"/>
                <w:szCs w:val="16"/>
              </w:rPr>
              <w:t>4</w:t>
            </w:r>
          </w:p>
        </w:tc>
        <w:tc>
          <w:tcPr>
            <w:tcW w:w="519" w:type="pct"/>
            <w:tcBorders>
              <w:top w:val="single" w:sz="4" w:space="0" w:color="auto"/>
              <w:left w:val="single" w:sz="4" w:space="0" w:color="auto"/>
              <w:bottom w:val="single" w:sz="4" w:space="0" w:color="auto"/>
              <w:right w:val="single" w:sz="4" w:space="0" w:color="auto"/>
            </w:tcBorders>
            <w:noWrap/>
            <w:vAlign w:val="center"/>
          </w:tcPr>
          <w:p w:rsidR="00453CC6" w:rsidRPr="00346D50" w:rsidRDefault="00453CC6" w:rsidP="00346D50">
            <w:pPr>
              <w:jc w:val="center"/>
              <w:rPr>
                <w:sz w:val="16"/>
                <w:szCs w:val="16"/>
              </w:rPr>
            </w:pPr>
            <w:r>
              <w:rPr>
                <w:sz w:val="16"/>
                <w:szCs w:val="16"/>
              </w:rPr>
              <w:t>5</w:t>
            </w:r>
          </w:p>
        </w:tc>
        <w:tc>
          <w:tcPr>
            <w:tcW w:w="330" w:type="pct"/>
            <w:tcBorders>
              <w:top w:val="single" w:sz="4" w:space="0" w:color="auto"/>
              <w:left w:val="single" w:sz="4" w:space="0" w:color="auto"/>
              <w:bottom w:val="single" w:sz="4" w:space="0" w:color="auto"/>
              <w:right w:val="single" w:sz="4" w:space="0" w:color="auto"/>
            </w:tcBorders>
            <w:noWrap/>
            <w:vAlign w:val="center"/>
          </w:tcPr>
          <w:p w:rsidR="00453CC6" w:rsidRPr="00346D50" w:rsidRDefault="00453CC6" w:rsidP="00346D50">
            <w:pPr>
              <w:jc w:val="center"/>
              <w:rPr>
                <w:sz w:val="16"/>
                <w:szCs w:val="16"/>
              </w:rPr>
            </w:pPr>
            <w:r>
              <w:rPr>
                <w:sz w:val="16"/>
                <w:szCs w:val="16"/>
              </w:rPr>
              <w:t>6</w:t>
            </w:r>
          </w:p>
        </w:tc>
        <w:tc>
          <w:tcPr>
            <w:tcW w:w="787" w:type="pct"/>
            <w:tcBorders>
              <w:top w:val="single" w:sz="4" w:space="0" w:color="auto"/>
              <w:left w:val="single" w:sz="4" w:space="0" w:color="auto"/>
              <w:bottom w:val="single" w:sz="4" w:space="0" w:color="auto"/>
              <w:right w:val="single" w:sz="4" w:space="0" w:color="auto"/>
            </w:tcBorders>
            <w:noWrap/>
            <w:vAlign w:val="center"/>
          </w:tcPr>
          <w:p w:rsidR="00453CC6" w:rsidRPr="00346D50" w:rsidRDefault="00453CC6" w:rsidP="00346D50">
            <w:pPr>
              <w:jc w:val="center"/>
              <w:rPr>
                <w:sz w:val="16"/>
                <w:szCs w:val="16"/>
              </w:rPr>
            </w:pPr>
            <w:r>
              <w:rPr>
                <w:sz w:val="16"/>
                <w:szCs w:val="16"/>
              </w:rPr>
              <w:t>7</w:t>
            </w:r>
          </w:p>
        </w:tc>
      </w:tr>
      <w:tr w:rsidR="00453CC6" w:rsidRPr="00346D50">
        <w:trPr>
          <w:trHeight w:val="530"/>
        </w:trPr>
        <w:tc>
          <w:tcPr>
            <w:tcW w:w="2181" w:type="pct"/>
            <w:tcBorders>
              <w:top w:val="single" w:sz="4" w:space="0" w:color="auto"/>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Муниципальное казенное учреждение культуры "Круглоозерный социально-культурный центр" Убинского района Новосибирской области</w:t>
            </w:r>
          </w:p>
        </w:tc>
        <w:tc>
          <w:tcPr>
            <w:tcW w:w="430" w:type="pct"/>
            <w:tcBorders>
              <w:top w:val="single" w:sz="4" w:space="0" w:color="auto"/>
              <w:left w:val="nil"/>
              <w:bottom w:val="single" w:sz="4" w:space="0" w:color="000000"/>
              <w:right w:val="nil"/>
            </w:tcBorders>
            <w:noWrap/>
            <w:vAlign w:val="center"/>
          </w:tcPr>
          <w:p w:rsidR="00453CC6" w:rsidRPr="00346D50" w:rsidRDefault="00453CC6" w:rsidP="00346D50">
            <w:pPr>
              <w:jc w:val="center"/>
              <w:rPr>
                <w:b/>
                <w:bCs/>
                <w:sz w:val="20"/>
                <w:szCs w:val="20"/>
              </w:rPr>
            </w:pPr>
            <w:r w:rsidRPr="00346D50">
              <w:rPr>
                <w:b/>
                <w:bCs/>
                <w:sz w:val="20"/>
                <w:szCs w:val="20"/>
              </w:rPr>
              <w:t> </w:t>
            </w:r>
          </w:p>
        </w:tc>
        <w:tc>
          <w:tcPr>
            <w:tcW w:w="380" w:type="pct"/>
            <w:tcBorders>
              <w:top w:val="single" w:sz="4" w:space="0" w:color="auto"/>
              <w:left w:val="nil"/>
              <w:bottom w:val="single" w:sz="4" w:space="0" w:color="000000"/>
              <w:right w:val="nil"/>
            </w:tcBorders>
            <w:vAlign w:val="center"/>
          </w:tcPr>
          <w:p w:rsidR="00453CC6" w:rsidRPr="00346D50" w:rsidRDefault="00453CC6" w:rsidP="00346D50">
            <w:pPr>
              <w:jc w:val="center"/>
              <w:rPr>
                <w:b/>
                <w:bCs/>
                <w:sz w:val="28"/>
                <w:szCs w:val="28"/>
              </w:rPr>
            </w:pPr>
            <w:r w:rsidRPr="00346D50">
              <w:rPr>
                <w:b/>
                <w:bCs/>
                <w:sz w:val="28"/>
                <w:szCs w:val="28"/>
              </w:rPr>
              <w:t> </w:t>
            </w:r>
          </w:p>
        </w:tc>
        <w:tc>
          <w:tcPr>
            <w:tcW w:w="373" w:type="pct"/>
            <w:tcBorders>
              <w:top w:val="single" w:sz="4" w:space="0" w:color="auto"/>
              <w:left w:val="nil"/>
              <w:bottom w:val="single" w:sz="4" w:space="0" w:color="000000"/>
              <w:right w:val="nil"/>
            </w:tcBorders>
            <w:noWrap/>
            <w:vAlign w:val="center"/>
          </w:tcPr>
          <w:p w:rsidR="00453CC6" w:rsidRPr="00346D50" w:rsidRDefault="00453CC6" w:rsidP="00346D50">
            <w:pPr>
              <w:jc w:val="center"/>
              <w:rPr>
                <w:b/>
                <w:bCs/>
                <w:sz w:val="20"/>
                <w:szCs w:val="20"/>
              </w:rPr>
            </w:pPr>
            <w:r w:rsidRPr="00346D50">
              <w:rPr>
                <w:b/>
                <w:bCs/>
                <w:sz w:val="20"/>
                <w:szCs w:val="20"/>
              </w:rPr>
              <w:t> </w:t>
            </w:r>
          </w:p>
        </w:tc>
        <w:tc>
          <w:tcPr>
            <w:tcW w:w="519" w:type="pct"/>
            <w:tcBorders>
              <w:top w:val="single" w:sz="4" w:space="0" w:color="auto"/>
              <w:left w:val="nil"/>
              <w:bottom w:val="single" w:sz="4" w:space="0" w:color="000000"/>
              <w:right w:val="nil"/>
            </w:tcBorders>
            <w:noWrap/>
            <w:vAlign w:val="center"/>
          </w:tcPr>
          <w:p w:rsidR="00453CC6" w:rsidRPr="00346D50" w:rsidRDefault="00453CC6" w:rsidP="00346D50">
            <w:pPr>
              <w:jc w:val="center"/>
              <w:rPr>
                <w:b/>
                <w:bCs/>
                <w:sz w:val="20"/>
                <w:szCs w:val="20"/>
              </w:rPr>
            </w:pPr>
            <w:r w:rsidRPr="00346D50">
              <w:rPr>
                <w:b/>
                <w:bCs/>
                <w:sz w:val="20"/>
                <w:szCs w:val="20"/>
              </w:rPr>
              <w:t> </w:t>
            </w:r>
          </w:p>
        </w:tc>
        <w:tc>
          <w:tcPr>
            <w:tcW w:w="330" w:type="pct"/>
            <w:tcBorders>
              <w:top w:val="single" w:sz="4" w:space="0" w:color="auto"/>
              <w:left w:val="nil"/>
              <w:bottom w:val="single" w:sz="4" w:space="0" w:color="000000"/>
              <w:right w:val="nil"/>
            </w:tcBorders>
            <w:noWrap/>
            <w:vAlign w:val="center"/>
          </w:tcPr>
          <w:p w:rsidR="00453CC6" w:rsidRPr="00346D50" w:rsidRDefault="00453CC6" w:rsidP="00346D50">
            <w:pPr>
              <w:jc w:val="center"/>
              <w:rPr>
                <w:b/>
                <w:bCs/>
                <w:sz w:val="20"/>
                <w:szCs w:val="20"/>
              </w:rPr>
            </w:pPr>
            <w:r w:rsidRPr="00346D50">
              <w:rPr>
                <w:b/>
                <w:bCs/>
                <w:sz w:val="20"/>
                <w:szCs w:val="20"/>
              </w:rPr>
              <w:t> </w:t>
            </w:r>
          </w:p>
        </w:tc>
        <w:tc>
          <w:tcPr>
            <w:tcW w:w="787" w:type="pct"/>
            <w:tcBorders>
              <w:top w:val="single" w:sz="4" w:space="0" w:color="auto"/>
              <w:left w:val="single" w:sz="4" w:space="0" w:color="000000"/>
              <w:bottom w:val="single" w:sz="4" w:space="0" w:color="000000"/>
              <w:right w:val="single" w:sz="4" w:space="0" w:color="000000"/>
            </w:tcBorders>
            <w:noWrap/>
            <w:vAlign w:val="center"/>
          </w:tcPr>
          <w:p w:rsidR="00453CC6" w:rsidRPr="00346D50" w:rsidRDefault="00453CC6" w:rsidP="00346D50">
            <w:pPr>
              <w:jc w:val="right"/>
              <w:rPr>
                <w:b/>
                <w:bCs/>
                <w:sz w:val="20"/>
                <w:szCs w:val="20"/>
              </w:rPr>
            </w:pPr>
            <w:r w:rsidRPr="00346D50">
              <w:rPr>
                <w:b/>
                <w:bCs/>
                <w:sz w:val="20"/>
                <w:szCs w:val="20"/>
              </w:rPr>
              <w:t>3 141 608,00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КУЛЬТУРА, КИНЕМАТОГРАФИЯ</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3 141 608,00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Культура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3 141 608,00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Целевая пр</w:t>
            </w:r>
            <w:r>
              <w:rPr>
                <w:b/>
                <w:bCs/>
                <w:sz w:val="16"/>
                <w:szCs w:val="16"/>
              </w:rPr>
              <w:t>о</w:t>
            </w:r>
            <w:r w:rsidRPr="00346D50">
              <w:rPr>
                <w:b/>
                <w:bCs/>
                <w:sz w:val="16"/>
                <w:szCs w:val="16"/>
              </w:rPr>
              <w:t>грамма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0300070510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304 000,00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Фонд оплаты труда учреждений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0300070510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111</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150 000,00</w:t>
            </w:r>
          </w:p>
        </w:tc>
      </w:tr>
      <w:tr w:rsidR="00453CC6" w:rsidRPr="00346D50">
        <w:trPr>
          <w:trHeight w:val="67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0300070510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119</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54 000,00</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0300070510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100 000,00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Федеральная целевая программа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11000R5582</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518 000,00</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11000R5582</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518 000,00</w:t>
            </w:r>
          </w:p>
        </w:tc>
      </w:tr>
      <w:tr w:rsidR="00453CC6" w:rsidRPr="00346D50">
        <w:trPr>
          <w:trHeight w:val="42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Обеспечение деятельности (оказание услуг) учреждений культуры</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7610000210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1 824 312,96</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Фонд оплаты труда учреждений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111</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1 099 162,29</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Иные выплаты персоналу учреждений, за исключением фонда оплаты труда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112</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690,00</w:t>
            </w:r>
          </w:p>
        </w:tc>
      </w:tr>
      <w:tr w:rsidR="00453CC6" w:rsidRPr="00346D50">
        <w:trPr>
          <w:trHeight w:val="67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119</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318 526,78</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356 147,51</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Уплата налога на имущество организаций и земельного налога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851</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29 651,00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Уплата прочих налогов, сборов</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852</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864,00</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Уплата иных платежей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7610000210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853</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19 271,38</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Обеспечение деятельности библиотек</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7630000210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426 295,04</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Фонд оплаты труда учреждений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7630000210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111</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287 926,92</w:t>
            </w:r>
          </w:p>
        </w:tc>
      </w:tr>
      <w:tr w:rsidR="00453CC6" w:rsidRPr="00346D50">
        <w:trPr>
          <w:trHeight w:val="67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7630000210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119</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88 326,23</w:t>
            </w:r>
          </w:p>
        </w:tc>
      </w:tr>
      <w:tr w:rsidR="00453CC6" w:rsidRPr="00346D50">
        <w:trPr>
          <w:trHeight w:val="450"/>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7630000210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50 041,89</w:t>
            </w:r>
          </w:p>
        </w:tc>
      </w:tr>
      <w:tr w:rsidR="00453CC6" w:rsidRPr="00346D50">
        <w:trPr>
          <w:trHeight w:val="22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b/>
                <w:bCs/>
                <w:sz w:val="16"/>
                <w:szCs w:val="16"/>
              </w:rPr>
            </w:pPr>
            <w:r w:rsidRPr="00346D50">
              <w:rPr>
                <w:b/>
                <w:bCs/>
                <w:sz w:val="16"/>
                <w:szCs w:val="16"/>
              </w:rPr>
              <w:t>Целевая программа</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b/>
                <w:bCs/>
                <w:sz w:val="16"/>
                <w:szCs w:val="16"/>
              </w:rPr>
            </w:pPr>
            <w:r w:rsidRPr="00346D50">
              <w:rPr>
                <w:b/>
                <w:bCs/>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7900000800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b/>
                <w:bCs/>
                <w:sz w:val="16"/>
                <w:szCs w:val="16"/>
              </w:rPr>
            </w:pPr>
            <w:r w:rsidRPr="00346D50">
              <w:rPr>
                <w:b/>
                <w:bCs/>
                <w:sz w:val="16"/>
                <w:szCs w:val="16"/>
              </w:rPr>
              <w:t> </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b/>
                <w:bCs/>
                <w:sz w:val="16"/>
                <w:szCs w:val="16"/>
              </w:rPr>
            </w:pPr>
            <w:r w:rsidRPr="00346D50">
              <w:rPr>
                <w:b/>
                <w:bCs/>
                <w:sz w:val="16"/>
                <w:szCs w:val="16"/>
              </w:rPr>
              <w:t>69 000,00</w:t>
            </w:r>
          </w:p>
        </w:tc>
      </w:tr>
      <w:tr w:rsidR="00453CC6" w:rsidRPr="00346D50">
        <w:trPr>
          <w:trHeight w:val="465"/>
        </w:trPr>
        <w:tc>
          <w:tcPr>
            <w:tcW w:w="2181" w:type="pct"/>
            <w:tcBorders>
              <w:top w:val="nil"/>
              <w:left w:val="single" w:sz="4" w:space="0" w:color="000000"/>
              <w:bottom w:val="single" w:sz="4" w:space="0" w:color="000000"/>
              <w:right w:val="single" w:sz="4" w:space="0" w:color="000000"/>
            </w:tcBorders>
            <w:vAlign w:val="center"/>
          </w:tcPr>
          <w:p w:rsidR="00453CC6" w:rsidRPr="00346D50" w:rsidRDefault="00453CC6" w:rsidP="00346D50">
            <w:pPr>
              <w:rPr>
                <w:sz w:val="16"/>
                <w:szCs w:val="16"/>
              </w:rPr>
            </w:pPr>
            <w:r w:rsidRPr="00346D50">
              <w:rPr>
                <w:sz w:val="16"/>
                <w:szCs w:val="16"/>
              </w:rPr>
              <w:t>Прочая закупка товаров, работ и услуг для обеспечения государственных (муниципальных) нужд</w:t>
            </w:r>
          </w:p>
        </w:tc>
        <w:tc>
          <w:tcPr>
            <w:tcW w:w="4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238</w:t>
            </w:r>
          </w:p>
        </w:tc>
        <w:tc>
          <w:tcPr>
            <w:tcW w:w="380" w:type="pct"/>
            <w:tcBorders>
              <w:top w:val="nil"/>
              <w:left w:val="nil"/>
              <w:bottom w:val="single" w:sz="4" w:space="0" w:color="000000"/>
              <w:right w:val="single" w:sz="4" w:space="0" w:color="000000"/>
            </w:tcBorders>
            <w:vAlign w:val="center"/>
          </w:tcPr>
          <w:p w:rsidR="00453CC6" w:rsidRPr="00346D50" w:rsidRDefault="00453CC6" w:rsidP="00346D50">
            <w:pPr>
              <w:jc w:val="center"/>
              <w:rPr>
                <w:sz w:val="16"/>
                <w:szCs w:val="16"/>
              </w:rPr>
            </w:pPr>
            <w:r w:rsidRPr="00346D50">
              <w:rPr>
                <w:sz w:val="16"/>
                <w:szCs w:val="16"/>
              </w:rPr>
              <w:t>08</w:t>
            </w:r>
          </w:p>
        </w:tc>
        <w:tc>
          <w:tcPr>
            <w:tcW w:w="373"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01</w:t>
            </w:r>
          </w:p>
        </w:tc>
        <w:tc>
          <w:tcPr>
            <w:tcW w:w="519"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7900000800</w:t>
            </w:r>
          </w:p>
        </w:tc>
        <w:tc>
          <w:tcPr>
            <w:tcW w:w="330" w:type="pct"/>
            <w:tcBorders>
              <w:top w:val="nil"/>
              <w:left w:val="nil"/>
              <w:bottom w:val="single" w:sz="4" w:space="0" w:color="000000"/>
              <w:right w:val="single" w:sz="4" w:space="0" w:color="000000"/>
            </w:tcBorders>
            <w:noWrap/>
            <w:vAlign w:val="center"/>
          </w:tcPr>
          <w:p w:rsidR="00453CC6" w:rsidRPr="00346D50" w:rsidRDefault="00453CC6" w:rsidP="00346D50">
            <w:pPr>
              <w:jc w:val="center"/>
              <w:rPr>
                <w:sz w:val="16"/>
                <w:szCs w:val="16"/>
              </w:rPr>
            </w:pPr>
            <w:r w:rsidRPr="00346D50">
              <w:rPr>
                <w:sz w:val="16"/>
                <w:szCs w:val="16"/>
              </w:rPr>
              <w:t>244</w:t>
            </w:r>
          </w:p>
        </w:tc>
        <w:tc>
          <w:tcPr>
            <w:tcW w:w="787" w:type="pct"/>
            <w:tcBorders>
              <w:top w:val="nil"/>
              <w:left w:val="nil"/>
              <w:bottom w:val="single" w:sz="4" w:space="0" w:color="000000"/>
              <w:right w:val="single" w:sz="4" w:space="0" w:color="000000"/>
            </w:tcBorders>
            <w:noWrap/>
            <w:vAlign w:val="center"/>
          </w:tcPr>
          <w:p w:rsidR="00453CC6" w:rsidRPr="00346D50" w:rsidRDefault="00453CC6" w:rsidP="00346D50">
            <w:pPr>
              <w:jc w:val="right"/>
              <w:rPr>
                <w:sz w:val="16"/>
                <w:szCs w:val="16"/>
              </w:rPr>
            </w:pPr>
            <w:r w:rsidRPr="00346D50">
              <w:rPr>
                <w:sz w:val="16"/>
                <w:szCs w:val="16"/>
              </w:rPr>
              <w:t>69 000,00</w:t>
            </w:r>
          </w:p>
        </w:tc>
      </w:tr>
      <w:tr w:rsidR="00453CC6" w:rsidRPr="00F10D36">
        <w:trPr>
          <w:trHeight w:val="375"/>
        </w:trPr>
        <w:tc>
          <w:tcPr>
            <w:tcW w:w="2181" w:type="pct"/>
            <w:tcBorders>
              <w:top w:val="single" w:sz="8" w:space="0" w:color="000000"/>
              <w:left w:val="nil"/>
              <w:bottom w:val="nil"/>
              <w:right w:val="single" w:sz="4" w:space="0" w:color="000000"/>
            </w:tcBorders>
            <w:vAlign w:val="center"/>
          </w:tcPr>
          <w:p w:rsidR="00453CC6" w:rsidRPr="00F10D36" w:rsidRDefault="00453CC6" w:rsidP="00346D50">
            <w:pPr>
              <w:jc w:val="right"/>
              <w:rPr>
                <w:b/>
                <w:bCs/>
              </w:rPr>
            </w:pPr>
            <w:r w:rsidRPr="00F10D36">
              <w:rPr>
                <w:b/>
                <w:bCs/>
              </w:rPr>
              <w:t>Итого расходов</w:t>
            </w:r>
          </w:p>
        </w:tc>
        <w:tc>
          <w:tcPr>
            <w:tcW w:w="430" w:type="pct"/>
            <w:tcBorders>
              <w:top w:val="single" w:sz="8" w:space="0" w:color="000000"/>
              <w:left w:val="nil"/>
              <w:bottom w:val="single" w:sz="4" w:space="0" w:color="000000"/>
              <w:right w:val="nil"/>
            </w:tcBorders>
            <w:noWrap/>
            <w:vAlign w:val="center"/>
          </w:tcPr>
          <w:p w:rsidR="00453CC6" w:rsidRPr="00F10D36" w:rsidRDefault="00453CC6" w:rsidP="00346D50">
            <w:pPr>
              <w:jc w:val="center"/>
              <w:rPr>
                <w:b/>
                <w:bCs/>
              </w:rPr>
            </w:pPr>
            <w:r w:rsidRPr="00F10D36">
              <w:rPr>
                <w:b/>
                <w:bCs/>
              </w:rPr>
              <w:t> </w:t>
            </w:r>
          </w:p>
        </w:tc>
        <w:tc>
          <w:tcPr>
            <w:tcW w:w="380" w:type="pct"/>
            <w:tcBorders>
              <w:top w:val="single" w:sz="8" w:space="0" w:color="000000"/>
              <w:left w:val="nil"/>
              <w:bottom w:val="single" w:sz="4" w:space="0" w:color="000000"/>
              <w:right w:val="nil"/>
            </w:tcBorders>
            <w:vAlign w:val="center"/>
          </w:tcPr>
          <w:p w:rsidR="00453CC6" w:rsidRPr="00F10D36" w:rsidRDefault="00453CC6" w:rsidP="00346D50">
            <w:pPr>
              <w:jc w:val="center"/>
              <w:rPr>
                <w:b/>
                <w:bCs/>
              </w:rPr>
            </w:pPr>
            <w:r w:rsidRPr="00F10D36">
              <w:rPr>
                <w:b/>
                <w:bCs/>
              </w:rPr>
              <w:t> </w:t>
            </w:r>
          </w:p>
        </w:tc>
        <w:tc>
          <w:tcPr>
            <w:tcW w:w="373" w:type="pct"/>
            <w:tcBorders>
              <w:top w:val="single" w:sz="8" w:space="0" w:color="000000"/>
              <w:left w:val="nil"/>
              <w:bottom w:val="single" w:sz="4" w:space="0" w:color="000000"/>
              <w:right w:val="nil"/>
            </w:tcBorders>
            <w:noWrap/>
            <w:vAlign w:val="center"/>
          </w:tcPr>
          <w:p w:rsidR="00453CC6" w:rsidRPr="00F10D36" w:rsidRDefault="00453CC6" w:rsidP="00346D50">
            <w:pPr>
              <w:jc w:val="center"/>
              <w:rPr>
                <w:b/>
                <w:bCs/>
              </w:rPr>
            </w:pPr>
            <w:r w:rsidRPr="00F10D36">
              <w:rPr>
                <w:b/>
                <w:bCs/>
              </w:rPr>
              <w:t> </w:t>
            </w:r>
          </w:p>
        </w:tc>
        <w:tc>
          <w:tcPr>
            <w:tcW w:w="519" w:type="pct"/>
            <w:tcBorders>
              <w:top w:val="single" w:sz="8" w:space="0" w:color="000000"/>
              <w:left w:val="nil"/>
              <w:bottom w:val="single" w:sz="4" w:space="0" w:color="000000"/>
              <w:right w:val="nil"/>
            </w:tcBorders>
            <w:noWrap/>
            <w:vAlign w:val="center"/>
          </w:tcPr>
          <w:p w:rsidR="00453CC6" w:rsidRPr="00F10D36" w:rsidRDefault="00453CC6" w:rsidP="00346D50">
            <w:pPr>
              <w:jc w:val="center"/>
              <w:rPr>
                <w:b/>
                <w:bCs/>
              </w:rPr>
            </w:pPr>
            <w:r w:rsidRPr="00F10D36">
              <w:rPr>
                <w:b/>
                <w:bCs/>
              </w:rPr>
              <w:t> </w:t>
            </w:r>
          </w:p>
        </w:tc>
        <w:tc>
          <w:tcPr>
            <w:tcW w:w="330" w:type="pct"/>
            <w:tcBorders>
              <w:top w:val="single" w:sz="8" w:space="0" w:color="000000"/>
              <w:left w:val="nil"/>
              <w:bottom w:val="single" w:sz="4" w:space="0" w:color="000000"/>
              <w:right w:val="nil"/>
            </w:tcBorders>
            <w:noWrap/>
            <w:vAlign w:val="center"/>
          </w:tcPr>
          <w:p w:rsidR="00453CC6" w:rsidRPr="00F10D36" w:rsidRDefault="00453CC6" w:rsidP="00346D50">
            <w:pPr>
              <w:jc w:val="center"/>
              <w:rPr>
                <w:b/>
                <w:bCs/>
              </w:rPr>
            </w:pPr>
            <w:r w:rsidRPr="00F10D36">
              <w:rPr>
                <w:b/>
                <w:bCs/>
              </w:rPr>
              <w:t> </w:t>
            </w:r>
          </w:p>
        </w:tc>
        <w:tc>
          <w:tcPr>
            <w:tcW w:w="787" w:type="pct"/>
            <w:tcBorders>
              <w:top w:val="single" w:sz="8" w:space="0" w:color="000000"/>
              <w:left w:val="single" w:sz="4" w:space="0" w:color="000000"/>
              <w:bottom w:val="single" w:sz="4" w:space="0" w:color="000000"/>
              <w:right w:val="single" w:sz="4" w:space="0" w:color="000000"/>
            </w:tcBorders>
            <w:noWrap/>
            <w:vAlign w:val="center"/>
          </w:tcPr>
          <w:p w:rsidR="00453CC6" w:rsidRPr="00F10D36" w:rsidRDefault="00453CC6" w:rsidP="00346D50">
            <w:pPr>
              <w:jc w:val="right"/>
              <w:rPr>
                <w:b/>
                <w:bCs/>
              </w:rPr>
            </w:pPr>
            <w:r w:rsidRPr="00F10D36">
              <w:rPr>
                <w:b/>
                <w:bCs/>
              </w:rPr>
              <w:t>12 649 872,96</w:t>
            </w:r>
          </w:p>
        </w:tc>
      </w:tr>
    </w:tbl>
    <w:p w:rsidR="00453CC6" w:rsidRPr="00F10D36" w:rsidRDefault="00453CC6" w:rsidP="00346D50"/>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Default="00453CC6" w:rsidP="000219ED">
      <w:pPr>
        <w:jc w:val="right"/>
      </w:pPr>
    </w:p>
    <w:p w:rsidR="00453CC6" w:rsidRPr="00A443A5" w:rsidRDefault="00453CC6" w:rsidP="00A443A5">
      <w:pPr>
        <w:jc w:val="right"/>
        <w:rPr>
          <w:sz w:val="28"/>
          <w:szCs w:val="28"/>
        </w:rPr>
      </w:pPr>
      <w:r w:rsidRPr="00A443A5">
        <w:rPr>
          <w:sz w:val="28"/>
          <w:szCs w:val="28"/>
        </w:rPr>
        <w:t>Приложение №3</w:t>
      </w:r>
    </w:p>
    <w:p w:rsidR="00453CC6" w:rsidRPr="00A443A5" w:rsidRDefault="00453CC6" w:rsidP="00A443A5">
      <w:pPr>
        <w:jc w:val="right"/>
        <w:rPr>
          <w:sz w:val="28"/>
          <w:szCs w:val="28"/>
        </w:rPr>
      </w:pPr>
      <w:r>
        <w:rPr>
          <w:sz w:val="28"/>
          <w:szCs w:val="28"/>
        </w:rPr>
        <w:t>к решению 27</w:t>
      </w:r>
      <w:r w:rsidRPr="00A443A5">
        <w:rPr>
          <w:sz w:val="28"/>
          <w:szCs w:val="28"/>
        </w:rPr>
        <w:t xml:space="preserve"> сессии Совета</w:t>
      </w:r>
    </w:p>
    <w:p w:rsidR="00453CC6" w:rsidRPr="00A443A5" w:rsidRDefault="00453CC6" w:rsidP="00A443A5">
      <w:pPr>
        <w:jc w:val="right"/>
        <w:rPr>
          <w:sz w:val="28"/>
          <w:szCs w:val="28"/>
        </w:rPr>
      </w:pPr>
      <w:r w:rsidRPr="00A443A5">
        <w:rPr>
          <w:sz w:val="28"/>
          <w:szCs w:val="28"/>
        </w:rPr>
        <w:t>депутатов Круглоозерного сельсовета</w:t>
      </w:r>
    </w:p>
    <w:p w:rsidR="00453CC6" w:rsidRPr="00A443A5" w:rsidRDefault="00453CC6" w:rsidP="00A443A5">
      <w:pPr>
        <w:jc w:val="right"/>
        <w:rPr>
          <w:sz w:val="28"/>
          <w:szCs w:val="28"/>
        </w:rPr>
      </w:pPr>
      <w:r w:rsidRPr="00A443A5">
        <w:rPr>
          <w:sz w:val="28"/>
          <w:szCs w:val="28"/>
        </w:rPr>
        <w:t>Убинского района Новосибирской области</w:t>
      </w:r>
    </w:p>
    <w:p w:rsidR="00453CC6" w:rsidRPr="00A443A5" w:rsidRDefault="00453CC6" w:rsidP="00A443A5">
      <w:pPr>
        <w:jc w:val="right"/>
        <w:rPr>
          <w:sz w:val="28"/>
          <w:szCs w:val="28"/>
        </w:rPr>
      </w:pPr>
      <w:r>
        <w:rPr>
          <w:sz w:val="28"/>
          <w:szCs w:val="28"/>
        </w:rPr>
        <w:t>от 16.07.2018 № 124</w:t>
      </w:r>
    </w:p>
    <w:p w:rsidR="00453CC6" w:rsidRPr="00F10D36" w:rsidRDefault="00453CC6" w:rsidP="000219ED">
      <w:pPr>
        <w:jc w:val="center"/>
        <w:rPr>
          <w:b/>
          <w:bCs/>
          <w:color w:val="000000"/>
          <w:sz w:val="28"/>
          <w:szCs w:val="28"/>
        </w:rPr>
      </w:pPr>
    </w:p>
    <w:p w:rsidR="00453CC6" w:rsidRDefault="00453CC6" w:rsidP="00F10D36">
      <w:pPr>
        <w:jc w:val="center"/>
        <w:rPr>
          <w:b/>
          <w:bCs/>
          <w:sz w:val="28"/>
          <w:szCs w:val="28"/>
        </w:rPr>
      </w:pPr>
      <w:r>
        <w:rPr>
          <w:b/>
          <w:bCs/>
          <w:sz w:val="28"/>
          <w:szCs w:val="28"/>
        </w:rPr>
        <w:t>Исполнение расходов бюджета Круглоозерного сельсовета Убинского района по разделам и подразделам классификации расходов бюджета за</w:t>
      </w:r>
      <w:r w:rsidRPr="00BA155D">
        <w:rPr>
          <w:b/>
          <w:bCs/>
          <w:sz w:val="28"/>
          <w:szCs w:val="28"/>
        </w:rPr>
        <w:t xml:space="preserve"> 2017 год</w:t>
      </w:r>
    </w:p>
    <w:p w:rsidR="00453CC6" w:rsidRPr="00BA155D" w:rsidRDefault="00453CC6" w:rsidP="00F10D36">
      <w:pPr>
        <w:jc w:val="center"/>
        <w:rPr>
          <w:b/>
          <w:bCs/>
          <w:sz w:val="28"/>
          <w:szCs w:val="28"/>
        </w:rPr>
      </w:pPr>
    </w:p>
    <w:p w:rsidR="00453CC6" w:rsidRPr="00BA155D" w:rsidRDefault="00453CC6" w:rsidP="00F10D36">
      <w:r w:rsidRPr="00BA155D">
        <w:t>Единица измерения:</w:t>
      </w:r>
      <w:r>
        <w:t xml:space="preserve"> тыс. руб.</w:t>
      </w:r>
    </w:p>
    <w:tbl>
      <w:tblPr>
        <w:tblW w:w="4796" w:type="pct"/>
        <w:tblInd w:w="-106" w:type="dxa"/>
        <w:tblLook w:val="0000"/>
      </w:tblPr>
      <w:tblGrid>
        <w:gridCol w:w="5355"/>
        <w:gridCol w:w="942"/>
        <w:gridCol w:w="2238"/>
        <w:gridCol w:w="1188"/>
      </w:tblGrid>
      <w:tr w:rsidR="00453CC6" w:rsidRPr="00F06BA9">
        <w:trPr>
          <w:trHeight w:val="628"/>
        </w:trPr>
        <w:tc>
          <w:tcPr>
            <w:tcW w:w="2754" w:type="pct"/>
            <w:tcBorders>
              <w:top w:val="single" w:sz="4" w:space="0" w:color="000000"/>
              <w:left w:val="single" w:sz="4" w:space="0" w:color="000000"/>
              <w:bottom w:val="single" w:sz="4" w:space="0" w:color="000000"/>
              <w:right w:val="single" w:sz="4" w:space="0" w:color="auto"/>
            </w:tcBorders>
            <w:vAlign w:val="center"/>
          </w:tcPr>
          <w:p w:rsidR="00453CC6" w:rsidRPr="00F06BA9" w:rsidRDefault="00453CC6" w:rsidP="00F10D36">
            <w:pPr>
              <w:jc w:val="center"/>
              <w:rPr>
                <w:b/>
                <w:bCs/>
              </w:rPr>
            </w:pPr>
            <w:r w:rsidRPr="00F06BA9">
              <w:rPr>
                <w:b/>
                <w:bCs/>
              </w:rPr>
              <w:t>Наименование</w:t>
            </w:r>
          </w:p>
        </w:tc>
        <w:tc>
          <w:tcPr>
            <w:tcW w:w="484" w:type="pct"/>
            <w:tcBorders>
              <w:top w:val="single" w:sz="4" w:space="0" w:color="auto"/>
              <w:left w:val="single" w:sz="4" w:space="0" w:color="auto"/>
              <w:bottom w:val="single" w:sz="4" w:space="0" w:color="auto"/>
              <w:right w:val="single" w:sz="4" w:space="0" w:color="auto"/>
            </w:tcBorders>
            <w:vAlign w:val="center"/>
          </w:tcPr>
          <w:p w:rsidR="00453CC6" w:rsidRPr="00F06BA9" w:rsidRDefault="00453CC6" w:rsidP="00F10D36">
            <w:pPr>
              <w:jc w:val="center"/>
              <w:rPr>
                <w:b/>
                <w:bCs/>
              </w:rPr>
            </w:pPr>
            <w:r w:rsidRPr="00F06BA9">
              <w:rPr>
                <w:b/>
                <w:bCs/>
              </w:rPr>
              <w:t>Раздел</w:t>
            </w:r>
          </w:p>
        </w:tc>
        <w:tc>
          <w:tcPr>
            <w:tcW w:w="1151" w:type="pct"/>
            <w:tcBorders>
              <w:top w:val="single" w:sz="4" w:space="0" w:color="auto"/>
              <w:left w:val="single" w:sz="4" w:space="0" w:color="auto"/>
              <w:bottom w:val="single" w:sz="4" w:space="0" w:color="auto"/>
              <w:right w:val="single" w:sz="4" w:space="0" w:color="auto"/>
            </w:tcBorders>
            <w:vAlign w:val="center"/>
          </w:tcPr>
          <w:p w:rsidR="00453CC6" w:rsidRPr="00F06BA9" w:rsidRDefault="00453CC6" w:rsidP="00F10D36">
            <w:pPr>
              <w:jc w:val="center"/>
              <w:rPr>
                <w:b/>
                <w:bCs/>
              </w:rPr>
            </w:pPr>
            <w:r w:rsidRPr="00F06BA9">
              <w:rPr>
                <w:b/>
                <w:bCs/>
              </w:rPr>
              <w:t>Подраздел</w:t>
            </w:r>
          </w:p>
        </w:tc>
        <w:tc>
          <w:tcPr>
            <w:tcW w:w="611" w:type="pct"/>
            <w:tcBorders>
              <w:top w:val="single" w:sz="4" w:space="0" w:color="000000"/>
              <w:left w:val="single" w:sz="4" w:space="0" w:color="auto"/>
              <w:bottom w:val="single" w:sz="4" w:space="0" w:color="000000"/>
              <w:right w:val="single" w:sz="4" w:space="0" w:color="000000"/>
            </w:tcBorders>
            <w:vAlign w:val="center"/>
          </w:tcPr>
          <w:p w:rsidR="00453CC6" w:rsidRPr="00F06BA9" w:rsidRDefault="00453CC6" w:rsidP="00F10D36">
            <w:pPr>
              <w:jc w:val="center"/>
              <w:rPr>
                <w:b/>
                <w:bCs/>
              </w:rPr>
            </w:pPr>
            <w:r w:rsidRPr="00F06BA9">
              <w:rPr>
                <w:b/>
                <w:bCs/>
              </w:rPr>
              <w:t>Сумма</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ОБЩЕГОСУДАРСТВЕННЫЕ ВОПРОСЫ</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01</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 </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2349,5</w:t>
            </w:r>
          </w:p>
        </w:tc>
      </w:tr>
      <w:tr w:rsidR="00453CC6" w:rsidRPr="00F06BA9">
        <w:trPr>
          <w:trHeight w:val="420"/>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Функционирование высшего должностного лица субъекта Российской Федерации и муниципального образования</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01</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02</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458,5</w:t>
            </w:r>
          </w:p>
        </w:tc>
      </w:tr>
      <w:tr w:rsidR="00453CC6" w:rsidRPr="00F06BA9">
        <w:trPr>
          <w:trHeight w:val="630"/>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01</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04</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1544,5</w:t>
            </w:r>
          </w:p>
        </w:tc>
      </w:tr>
      <w:tr w:rsidR="00453CC6" w:rsidRPr="00F06BA9">
        <w:trPr>
          <w:trHeight w:val="420"/>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Обеспечение деятельности финансовых, налоговых и таможенных органов и органов финансового (финансово-бюджетного) надзора</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01</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06</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22,00</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Резервные фонды</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01</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11</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0</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Другие общегосударственные вопросы</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01</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13</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324,5</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НАЦИОНАЛЬНАЯ ОБОРОНА</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02</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 </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81,00</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Мобилизационная и вневойсковая подготовка</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02</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03</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81,00</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НАЦИОНАЛЬНАЯ ЭКОНОМИКА</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04</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 </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2794,6</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Дорожное хозяйство (дорожные фонды)</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04</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09</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2794,6</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ЖИЛИЩНО-КОММУНАЛЬНОЕ ХОЗЯЙСТВО</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05</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 </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4183,1</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Коммунальное хозяйство</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05</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02</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2208,4</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Благоустройство</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05</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03</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437,2</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Другие вопросы в области ЖКХ</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05</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05</w:t>
            </w: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1537,5</w:t>
            </w:r>
          </w:p>
        </w:tc>
      </w:tr>
      <w:tr w:rsidR="00453CC6" w:rsidRPr="00F06BA9">
        <w:trPr>
          <w:trHeight w:val="225"/>
        </w:trPr>
        <w:tc>
          <w:tcPr>
            <w:tcW w:w="2754" w:type="pct"/>
            <w:tcBorders>
              <w:top w:val="nil"/>
              <w:left w:val="single" w:sz="4" w:space="0" w:color="000000"/>
              <w:bottom w:val="single" w:sz="4" w:space="0" w:color="auto"/>
              <w:right w:val="single" w:sz="4" w:space="0" w:color="000000"/>
            </w:tcBorders>
            <w:vAlign w:val="center"/>
          </w:tcPr>
          <w:p w:rsidR="00453CC6" w:rsidRPr="00F06BA9" w:rsidRDefault="00453CC6" w:rsidP="00037A88">
            <w:r w:rsidRPr="00F06BA9">
              <w:t>КУЛЬТУРА, КИНЕМАТОГРАФИЯ</w:t>
            </w:r>
          </w:p>
        </w:tc>
        <w:tc>
          <w:tcPr>
            <w:tcW w:w="484" w:type="pct"/>
            <w:tcBorders>
              <w:top w:val="nil"/>
              <w:left w:val="nil"/>
              <w:bottom w:val="single" w:sz="4" w:space="0" w:color="auto"/>
              <w:right w:val="single" w:sz="4" w:space="0" w:color="000000"/>
            </w:tcBorders>
            <w:vAlign w:val="center"/>
          </w:tcPr>
          <w:p w:rsidR="00453CC6" w:rsidRPr="00F06BA9" w:rsidRDefault="00453CC6" w:rsidP="00037A88">
            <w:pPr>
              <w:jc w:val="center"/>
            </w:pPr>
            <w:r w:rsidRPr="00F06BA9">
              <w:t>08</w:t>
            </w:r>
          </w:p>
        </w:tc>
        <w:tc>
          <w:tcPr>
            <w:tcW w:w="1151" w:type="pct"/>
            <w:tcBorders>
              <w:top w:val="nil"/>
              <w:left w:val="nil"/>
              <w:bottom w:val="single" w:sz="4" w:space="0" w:color="auto"/>
              <w:right w:val="single" w:sz="4" w:space="0" w:color="000000"/>
            </w:tcBorders>
            <w:noWrap/>
            <w:vAlign w:val="center"/>
          </w:tcPr>
          <w:p w:rsidR="00453CC6" w:rsidRPr="00F06BA9" w:rsidRDefault="00453CC6" w:rsidP="00037A88">
            <w:pPr>
              <w:jc w:val="center"/>
            </w:pPr>
            <w:r w:rsidRPr="00F06BA9">
              <w:t> </w:t>
            </w:r>
          </w:p>
        </w:tc>
        <w:tc>
          <w:tcPr>
            <w:tcW w:w="611" w:type="pct"/>
            <w:tcBorders>
              <w:top w:val="nil"/>
              <w:left w:val="nil"/>
              <w:bottom w:val="single" w:sz="4" w:space="0" w:color="auto"/>
              <w:right w:val="single" w:sz="4" w:space="0" w:color="000000"/>
            </w:tcBorders>
            <w:noWrap/>
            <w:vAlign w:val="center"/>
          </w:tcPr>
          <w:p w:rsidR="00453CC6" w:rsidRPr="00F06BA9" w:rsidRDefault="00453CC6" w:rsidP="00037A88">
            <w:pPr>
              <w:jc w:val="right"/>
            </w:pPr>
            <w:r w:rsidRPr="00F06BA9">
              <w:t>3141,6</w:t>
            </w:r>
          </w:p>
        </w:tc>
      </w:tr>
      <w:tr w:rsidR="00453CC6" w:rsidRPr="00F06BA9">
        <w:trPr>
          <w:trHeight w:val="225"/>
        </w:trPr>
        <w:tc>
          <w:tcPr>
            <w:tcW w:w="2754" w:type="pct"/>
            <w:tcBorders>
              <w:top w:val="single" w:sz="4" w:space="0" w:color="auto"/>
              <w:left w:val="single" w:sz="4" w:space="0" w:color="auto"/>
              <w:bottom w:val="single" w:sz="4" w:space="0" w:color="auto"/>
              <w:right w:val="single" w:sz="4" w:space="0" w:color="000000"/>
            </w:tcBorders>
            <w:vAlign w:val="center"/>
          </w:tcPr>
          <w:p w:rsidR="00453CC6" w:rsidRPr="00F06BA9" w:rsidRDefault="00453CC6" w:rsidP="00037A88">
            <w:r w:rsidRPr="00F06BA9">
              <w:t>Культура</w:t>
            </w:r>
          </w:p>
        </w:tc>
        <w:tc>
          <w:tcPr>
            <w:tcW w:w="484" w:type="pct"/>
            <w:tcBorders>
              <w:top w:val="single" w:sz="4" w:space="0" w:color="auto"/>
              <w:left w:val="nil"/>
              <w:bottom w:val="single" w:sz="4" w:space="0" w:color="auto"/>
              <w:right w:val="single" w:sz="4" w:space="0" w:color="000000"/>
            </w:tcBorders>
            <w:vAlign w:val="center"/>
          </w:tcPr>
          <w:p w:rsidR="00453CC6" w:rsidRPr="00F06BA9" w:rsidRDefault="00453CC6" w:rsidP="00037A88">
            <w:pPr>
              <w:jc w:val="center"/>
            </w:pPr>
            <w:r w:rsidRPr="00F06BA9">
              <w:t>08</w:t>
            </w:r>
          </w:p>
        </w:tc>
        <w:tc>
          <w:tcPr>
            <w:tcW w:w="1151" w:type="pct"/>
            <w:tcBorders>
              <w:top w:val="single" w:sz="4" w:space="0" w:color="auto"/>
              <w:left w:val="nil"/>
              <w:bottom w:val="single" w:sz="4" w:space="0" w:color="auto"/>
              <w:right w:val="single" w:sz="4" w:space="0" w:color="000000"/>
            </w:tcBorders>
            <w:noWrap/>
            <w:vAlign w:val="center"/>
          </w:tcPr>
          <w:p w:rsidR="00453CC6" w:rsidRPr="00F06BA9" w:rsidRDefault="00453CC6" w:rsidP="00037A88">
            <w:pPr>
              <w:jc w:val="center"/>
            </w:pPr>
            <w:r w:rsidRPr="00F06BA9">
              <w:t>01</w:t>
            </w:r>
          </w:p>
        </w:tc>
        <w:tc>
          <w:tcPr>
            <w:tcW w:w="611" w:type="pct"/>
            <w:tcBorders>
              <w:top w:val="single" w:sz="4" w:space="0" w:color="auto"/>
              <w:left w:val="nil"/>
              <w:bottom w:val="single" w:sz="4" w:space="0" w:color="auto"/>
              <w:right w:val="single" w:sz="4" w:space="0" w:color="auto"/>
            </w:tcBorders>
            <w:noWrap/>
            <w:vAlign w:val="center"/>
          </w:tcPr>
          <w:p w:rsidR="00453CC6" w:rsidRPr="00F06BA9" w:rsidRDefault="00453CC6" w:rsidP="00037A88">
            <w:pPr>
              <w:jc w:val="right"/>
            </w:pPr>
            <w:r w:rsidRPr="00F06BA9">
              <w:t>3141,6</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ФИЗИЧЕСКАЯ КУЛЬТУРА</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11</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p>
        </w:tc>
        <w:tc>
          <w:tcPr>
            <w:tcW w:w="611" w:type="pct"/>
            <w:tcBorders>
              <w:top w:val="nil"/>
              <w:left w:val="nil"/>
              <w:bottom w:val="single" w:sz="4" w:space="0" w:color="000000"/>
              <w:right w:val="single" w:sz="4" w:space="0" w:color="000000"/>
            </w:tcBorders>
            <w:noWrap/>
            <w:vAlign w:val="center"/>
          </w:tcPr>
          <w:p w:rsidR="00453CC6" w:rsidRPr="00F06BA9" w:rsidRDefault="00453CC6" w:rsidP="00037A88">
            <w:pPr>
              <w:jc w:val="right"/>
            </w:pPr>
            <w:r w:rsidRPr="00F06BA9">
              <w:t>100,0</w:t>
            </w:r>
          </w:p>
        </w:tc>
      </w:tr>
      <w:tr w:rsidR="00453CC6" w:rsidRPr="00F06BA9">
        <w:trPr>
          <w:trHeight w:val="225"/>
        </w:trPr>
        <w:tc>
          <w:tcPr>
            <w:tcW w:w="2754" w:type="pct"/>
            <w:tcBorders>
              <w:top w:val="nil"/>
              <w:left w:val="single" w:sz="4" w:space="0" w:color="000000"/>
              <w:bottom w:val="single" w:sz="4" w:space="0" w:color="000000"/>
              <w:right w:val="single" w:sz="4" w:space="0" w:color="000000"/>
            </w:tcBorders>
            <w:vAlign w:val="center"/>
          </w:tcPr>
          <w:p w:rsidR="00453CC6" w:rsidRPr="00F06BA9" w:rsidRDefault="00453CC6" w:rsidP="00037A88">
            <w:r w:rsidRPr="00F06BA9">
              <w:t>Мероприятия в области здравоохранения, спорта и физической культуры</w:t>
            </w:r>
          </w:p>
        </w:tc>
        <w:tc>
          <w:tcPr>
            <w:tcW w:w="484" w:type="pct"/>
            <w:tcBorders>
              <w:top w:val="nil"/>
              <w:left w:val="nil"/>
              <w:bottom w:val="single" w:sz="4" w:space="0" w:color="000000"/>
              <w:right w:val="single" w:sz="4" w:space="0" w:color="000000"/>
            </w:tcBorders>
            <w:vAlign w:val="center"/>
          </w:tcPr>
          <w:p w:rsidR="00453CC6" w:rsidRPr="00F06BA9" w:rsidRDefault="00453CC6" w:rsidP="00037A88">
            <w:pPr>
              <w:jc w:val="center"/>
            </w:pPr>
            <w:r w:rsidRPr="00F06BA9">
              <w:t>11</w:t>
            </w:r>
          </w:p>
        </w:tc>
        <w:tc>
          <w:tcPr>
            <w:tcW w:w="1151" w:type="pct"/>
            <w:tcBorders>
              <w:top w:val="nil"/>
              <w:left w:val="nil"/>
              <w:bottom w:val="single" w:sz="4" w:space="0" w:color="000000"/>
              <w:right w:val="single" w:sz="4" w:space="0" w:color="000000"/>
            </w:tcBorders>
            <w:noWrap/>
            <w:vAlign w:val="center"/>
          </w:tcPr>
          <w:p w:rsidR="00453CC6" w:rsidRPr="00F06BA9" w:rsidRDefault="00453CC6" w:rsidP="00037A88">
            <w:pPr>
              <w:jc w:val="center"/>
            </w:pPr>
            <w:r w:rsidRPr="00F06BA9">
              <w:t>01</w:t>
            </w:r>
          </w:p>
        </w:tc>
        <w:tc>
          <w:tcPr>
            <w:tcW w:w="611" w:type="pct"/>
            <w:tcBorders>
              <w:top w:val="nil"/>
              <w:left w:val="nil"/>
              <w:bottom w:val="single" w:sz="4" w:space="0" w:color="000000"/>
              <w:right w:val="single" w:sz="4" w:space="0" w:color="000000"/>
            </w:tcBorders>
            <w:noWrap/>
          </w:tcPr>
          <w:p w:rsidR="00453CC6" w:rsidRPr="00F06BA9" w:rsidRDefault="00453CC6" w:rsidP="00037A88">
            <w:pPr>
              <w:jc w:val="right"/>
            </w:pPr>
            <w:r w:rsidRPr="00F06BA9">
              <w:t>100,0</w:t>
            </w:r>
          </w:p>
        </w:tc>
      </w:tr>
      <w:tr w:rsidR="00453CC6" w:rsidRPr="00F06BA9">
        <w:trPr>
          <w:trHeight w:val="375"/>
        </w:trPr>
        <w:tc>
          <w:tcPr>
            <w:tcW w:w="2754" w:type="pct"/>
            <w:tcBorders>
              <w:top w:val="single" w:sz="8" w:space="0" w:color="000000"/>
              <w:left w:val="nil"/>
              <w:bottom w:val="nil"/>
              <w:right w:val="single" w:sz="4" w:space="0" w:color="000000"/>
            </w:tcBorders>
            <w:vAlign w:val="center"/>
          </w:tcPr>
          <w:p w:rsidR="00453CC6" w:rsidRPr="00F06BA9" w:rsidRDefault="00453CC6" w:rsidP="00037A88">
            <w:pPr>
              <w:jc w:val="right"/>
              <w:rPr>
                <w:b/>
                <w:bCs/>
              </w:rPr>
            </w:pPr>
            <w:r w:rsidRPr="00F06BA9">
              <w:rPr>
                <w:b/>
                <w:bCs/>
              </w:rPr>
              <w:t>Итого расходов</w:t>
            </w:r>
          </w:p>
        </w:tc>
        <w:tc>
          <w:tcPr>
            <w:tcW w:w="484" w:type="pct"/>
            <w:tcBorders>
              <w:top w:val="single" w:sz="8" w:space="0" w:color="000000"/>
              <w:left w:val="nil"/>
              <w:bottom w:val="single" w:sz="4" w:space="0" w:color="000000"/>
              <w:right w:val="nil"/>
            </w:tcBorders>
            <w:vAlign w:val="center"/>
          </w:tcPr>
          <w:p w:rsidR="00453CC6" w:rsidRPr="00F06BA9" w:rsidRDefault="00453CC6" w:rsidP="00037A88">
            <w:pPr>
              <w:jc w:val="center"/>
              <w:rPr>
                <w:b/>
                <w:bCs/>
              </w:rPr>
            </w:pPr>
            <w:r w:rsidRPr="00F06BA9">
              <w:rPr>
                <w:b/>
                <w:bCs/>
              </w:rPr>
              <w:t> </w:t>
            </w:r>
          </w:p>
        </w:tc>
        <w:tc>
          <w:tcPr>
            <w:tcW w:w="1151" w:type="pct"/>
            <w:tcBorders>
              <w:top w:val="single" w:sz="8" w:space="0" w:color="000000"/>
              <w:left w:val="nil"/>
              <w:bottom w:val="single" w:sz="4" w:space="0" w:color="000000"/>
              <w:right w:val="nil"/>
            </w:tcBorders>
            <w:noWrap/>
            <w:vAlign w:val="center"/>
          </w:tcPr>
          <w:p w:rsidR="00453CC6" w:rsidRPr="00F06BA9" w:rsidRDefault="00453CC6" w:rsidP="00037A88">
            <w:pPr>
              <w:jc w:val="center"/>
              <w:rPr>
                <w:b/>
                <w:bCs/>
              </w:rPr>
            </w:pPr>
            <w:r w:rsidRPr="00F06BA9">
              <w:rPr>
                <w:b/>
                <w:bCs/>
              </w:rPr>
              <w:t> </w:t>
            </w:r>
          </w:p>
        </w:tc>
        <w:tc>
          <w:tcPr>
            <w:tcW w:w="611" w:type="pct"/>
            <w:tcBorders>
              <w:top w:val="single" w:sz="8" w:space="0" w:color="000000"/>
              <w:left w:val="nil"/>
              <w:bottom w:val="single" w:sz="4" w:space="0" w:color="000000"/>
              <w:right w:val="single" w:sz="4" w:space="0" w:color="000000"/>
            </w:tcBorders>
            <w:noWrap/>
            <w:vAlign w:val="center"/>
          </w:tcPr>
          <w:p w:rsidR="00453CC6" w:rsidRPr="00F06BA9" w:rsidRDefault="00453CC6" w:rsidP="00037A88">
            <w:pPr>
              <w:rPr>
                <w:b/>
                <w:bCs/>
              </w:rPr>
            </w:pPr>
            <w:r w:rsidRPr="00F06BA9">
              <w:rPr>
                <w:b/>
                <w:bCs/>
              </w:rPr>
              <w:t>12649,8</w:t>
            </w:r>
          </w:p>
        </w:tc>
      </w:tr>
    </w:tbl>
    <w:p w:rsidR="00453CC6" w:rsidRDefault="00453CC6" w:rsidP="00F10D36">
      <w:pPr>
        <w:jc w:val="right"/>
        <w:rPr>
          <w:sz w:val="28"/>
          <w:szCs w:val="28"/>
        </w:rPr>
      </w:pPr>
    </w:p>
    <w:p w:rsidR="00453CC6" w:rsidRDefault="00453CC6" w:rsidP="00F10D36">
      <w:pPr>
        <w:jc w:val="right"/>
        <w:rPr>
          <w:sz w:val="28"/>
          <w:szCs w:val="28"/>
        </w:rPr>
      </w:pPr>
    </w:p>
    <w:p w:rsidR="00453CC6" w:rsidRDefault="00453CC6" w:rsidP="00F10D36">
      <w:pPr>
        <w:jc w:val="right"/>
        <w:rPr>
          <w:sz w:val="28"/>
          <w:szCs w:val="28"/>
        </w:rPr>
      </w:pPr>
    </w:p>
    <w:p w:rsidR="00453CC6" w:rsidRDefault="00453CC6" w:rsidP="00F10D36">
      <w:pPr>
        <w:jc w:val="right"/>
        <w:rPr>
          <w:sz w:val="28"/>
          <w:szCs w:val="28"/>
        </w:rPr>
      </w:pPr>
    </w:p>
    <w:p w:rsidR="00453CC6" w:rsidRDefault="00453CC6" w:rsidP="00F10D36">
      <w:pPr>
        <w:jc w:val="right"/>
        <w:rPr>
          <w:sz w:val="28"/>
          <w:szCs w:val="28"/>
        </w:rPr>
      </w:pPr>
    </w:p>
    <w:p w:rsidR="00453CC6" w:rsidRDefault="00453CC6" w:rsidP="00F10D36">
      <w:pPr>
        <w:jc w:val="right"/>
        <w:rPr>
          <w:sz w:val="28"/>
          <w:szCs w:val="28"/>
        </w:rPr>
      </w:pPr>
    </w:p>
    <w:p w:rsidR="00453CC6" w:rsidRDefault="00453CC6" w:rsidP="00F10D36">
      <w:pPr>
        <w:jc w:val="right"/>
        <w:rPr>
          <w:sz w:val="28"/>
          <w:szCs w:val="28"/>
        </w:rPr>
      </w:pPr>
    </w:p>
    <w:p w:rsidR="00453CC6" w:rsidRDefault="00453CC6" w:rsidP="00F10D36">
      <w:pPr>
        <w:jc w:val="right"/>
        <w:rPr>
          <w:sz w:val="28"/>
          <w:szCs w:val="28"/>
        </w:rPr>
      </w:pPr>
    </w:p>
    <w:p w:rsidR="00453CC6" w:rsidRDefault="00453CC6" w:rsidP="00F10D36">
      <w:pPr>
        <w:jc w:val="right"/>
        <w:rPr>
          <w:sz w:val="28"/>
          <w:szCs w:val="28"/>
        </w:rPr>
      </w:pPr>
    </w:p>
    <w:p w:rsidR="00453CC6" w:rsidRDefault="00453CC6" w:rsidP="00F10D36">
      <w:pPr>
        <w:jc w:val="right"/>
        <w:rPr>
          <w:sz w:val="28"/>
          <w:szCs w:val="28"/>
        </w:rPr>
      </w:pPr>
    </w:p>
    <w:p w:rsidR="00453CC6" w:rsidRPr="00A443A5" w:rsidRDefault="00453CC6" w:rsidP="00F10D36">
      <w:pPr>
        <w:jc w:val="right"/>
        <w:rPr>
          <w:sz w:val="28"/>
          <w:szCs w:val="28"/>
        </w:rPr>
      </w:pPr>
      <w:r>
        <w:rPr>
          <w:sz w:val="28"/>
          <w:szCs w:val="28"/>
        </w:rPr>
        <w:t>Приложение №4</w:t>
      </w:r>
    </w:p>
    <w:p w:rsidR="00453CC6" w:rsidRPr="00A443A5" w:rsidRDefault="00453CC6" w:rsidP="00F10D36">
      <w:pPr>
        <w:jc w:val="right"/>
        <w:rPr>
          <w:sz w:val="28"/>
          <w:szCs w:val="28"/>
        </w:rPr>
      </w:pPr>
      <w:r>
        <w:rPr>
          <w:sz w:val="28"/>
          <w:szCs w:val="28"/>
        </w:rPr>
        <w:t>к решению 27</w:t>
      </w:r>
      <w:r w:rsidRPr="00A443A5">
        <w:rPr>
          <w:sz w:val="28"/>
          <w:szCs w:val="28"/>
        </w:rPr>
        <w:t xml:space="preserve"> сессии Совета</w:t>
      </w:r>
    </w:p>
    <w:p w:rsidR="00453CC6" w:rsidRPr="00A443A5" w:rsidRDefault="00453CC6" w:rsidP="00F10D36">
      <w:pPr>
        <w:jc w:val="right"/>
        <w:rPr>
          <w:sz w:val="28"/>
          <w:szCs w:val="28"/>
        </w:rPr>
      </w:pPr>
      <w:r w:rsidRPr="00A443A5">
        <w:rPr>
          <w:sz w:val="28"/>
          <w:szCs w:val="28"/>
        </w:rPr>
        <w:t>депутатов Круглоозерного сельсовета</w:t>
      </w:r>
    </w:p>
    <w:p w:rsidR="00453CC6" w:rsidRPr="00A443A5" w:rsidRDefault="00453CC6" w:rsidP="00F10D36">
      <w:pPr>
        <w:jc w:val="right"/>
        <w:rPr>
          <w:sz w:val="28"/>
          <w:szCs w:val="28"/>
        </w:rPr>
      </w:pPr>
      <w:r w:rsidRPr="00A443A5">
        <w:rPr>
          <w:sz w:val="28"/>
          <w:szCs w:val="28"/>
        </w:rPr>
        <w:t>Убинского района Новосибирской области</w:t>
      </w:r>
    </w:p>
    <w:p w:rsidR="00453CC6" w:rsidRDefault="00453CC6" w:rsidP="00F10D36">
      <w:pPr>
        <w:jc w:val="right"/>
        <w:rPr>
          <w:b/>
          <w:bCs/>
          <w:color w:val="000000"/>
        </w:rPr>
      </w:pPr>
      <w:r>
        <w:rPr>
          <w:sz w:val="28"/>
          <w:szCs w:val="28"/>
        </w:rPr>
        <w:t>от 16.07.2018 № 124</w:t>
      </w:r>
    </w:p>
    <w:p w:rsidR="00453CC6" w:rsidRDefault="00453CC6" w:rsidP="000219ED">
      <w:pPr>
        <w:jc w:val="center"/>
        <w:rPr>
          <w:b/>
          <w:bCs/>
          <w:color w:val="000000"/>
        </w:rPr>
      </w:pPr>
    </w:p>
    <w:p w:rsidR="00453CC6" w:rsidRDefault="00453CC6" w:rsidP="000219ED">
      <w:pPr>
        <w:jc w:val="center"/>
        <w:rPr>
          <w:b/>
          <w:bCs/>
          <w:color w:val="000000"/>
        </w:rPr>
      </w:pPr>
    </w:p>
    <w:p w:rsidR="00453CC6" w:rsidRPr="0088547E" w:rsidRDefault="00453CC6" w:rsidP="000219ED">
      <w:pPr>
        <w:jc w:val="center"/>
        <w:rPr>
          <w:b/>
          <w:bCs/>
          <w:color w:val="000000"/>
          <w:sz w:val="28"/>
          <w:szCs w:val="28"/>
        </w:rPr>
      </w:pPr>
      <w:r w:rsidRPr="0088547E">
        <w:rPr>
          <w:b/>
          <w:bCs/>
          <w:color w:val="000000"/>
          <w:sz w:val="28"/>
          <w:szCs w:val="28"/>
        </w:rPr>
        <w:t>И</w:t>
      </w:r>
      <w:r>
        <w:rPr>
          <w:b/>
          <w:bCs/>
          <w:color w:val="000000"/>
          <w:sz w:val="28"/>
          <w:szCs w:val="28"/>
        </w:rPr>
        <w:t>сполнение и</w:t>
      </w:r>
      <w:r w:rsidRPr="0088547E">
        <w:rPr>
          <w:b/>
          <w:bCs/>
          <w:color w:val="000000"/>
          <w:sz w:val="28"/>
          <w:szCs w:val="28"/>
        </w:rPr>
        <w:t>сточник</w:t>
      </w:r>
      <w:r>
        <w:rPr>
          <w:b/>
          <w:bCs/>
          <w:color w:val="000000"/>
          <w:sz w:val="28"/>
          <w:szCs w:val="28"/>
        </w:rPr>
        <w:t>ов</w:t>
      </w:r>
      <w:r w:rsidRPr="0088547E">
        <w:rPr>
          <w:b/>
          <w:bCs/>
          <w:color w:val="000000"/>
          <w:sz w:val="28"/>
          <w:szCs w:val="28"/>
        </w:rPr>
        <w:t xml:space="preserve"> финансирования дефицита бюджета</w:t>
      </w:r>
    </w:p>
    <w:p w:rsidR="00453CC6" w:rsidRDefault="00453CC6" w:rsidP="00F06BA9">
      <w:pPr>
        <w:jc w:val="center"/>
        <w:rPr>
          <w:b/>
          <w:bCs/>
          <w:color w:val="000000"/>
          <w:sz w:val="28"/>
          <w:szCs w:val="28"/>
        </w:rPr>
      </w:pPr>
      <w:r w:rsidRPr="0088547E">
        <w:rPr>
          <w:b/>
          <w:bCs/>
          <w:color w:val="000000"/>
          <w:sz w:val="28"/>
          <w:szCs w:val="28"/>
        </w:rPr>
        <w:t>Круглоозерн</w:t>
      </w:r>
      <w:r>
        <w:rPr>
          <w:b/>
          <w:bCs/>
          <w:color w:val="000000"/>
          <w:sz w:val="28"/>
          <w:szCs w:val="28"/>
        </w:rPr>
        <w:t>ого сельсовета Убинского района по кодам классификации источников финансирования дефицита бюджета за 2017 год</w:t>
      </w:r>
    </w:p>
    <w:p w:rsidR="00453CC6" w:rsidRPr="0088547E" w:rsidRDefault="00453CC6" w:rsidP="00F06BA9">
      <w:pPr>
        <w:jc w:val="center"/>
        <w:rPr>
          <w:b/>
          <w:bCs/>
          <w:color w:val="000000"/>
          <w:sz w:val="28"/>
          <w:szCs w:val="28"/>
        </w:rPr>
      </w:pPr>
    </w:p>
    <w:p w:rsidR="00453CC6" w:rsidRDefault="00453CC6" w:rsidP="00F06BA9">
      <w:pPr>
        <w:rPr>
          <w:color w:val="000000"/>
          <w:sz w:val="28"/>
          <w:szCs w:val="28"/>
        </w:rPr>
      </w:pPr>
      <w:r w:rsidRPr="00BA155D">
        <w:t>Единица измерения:</w:t>
      </w:r>
      <w:r>
        <w:t xml:space="preserve"> рублей</w:t>
      </w:r>
    </w:p>
    <w:tbl>
      <w:tblPr>
        <w:tblW w:w="5000" w:type="pct"/>
        <w:tblInd w:w="-106" w:type="dxa"/>
        <w:tblLook w:val="0000"/>
      </w:tblPr>
      <w:tblGrid>
        <w:gridCol w:w="4659"/>
        <w:gridCol w:w="3550"/>
        <w:gridCol w:w="1928"/>
      </w:tblGrid>
      <w:tr w:rsidR="00453CC6" w:rsidRPr="00F06BA9" w:rsidTr="00F06BA9">
        <w:trPr>
          <w:trHeight w:val="390"/>
        </w:trPr>
        <w:tc>
          <w:tcPr>
            <w:tcW w:w="2298" w:type="pct"/>
            <w:tcBorders>
              <w:top w:val="single" w:sz="4" w:space="0" w:color="auto"/>
              <w:left w:val="single" w:sz="4" w:space="0" w:color="auto"/>
              <w:bottom w:val="single" w:sz="4" w:space="0" w:color="auto"/>
              <w:right w:val="single" w:sz="4" w:space="0" w:color="auto"/>
            </w:tcBorders>
            <w:vAlign w:val="center"/>
          </w:tcPr>
          <w:p w:rsidR="00453CC6" w:rsidRPr="00F06BA9" w:rsidRDefault="00453CC6" w:rsidP="003A77CB">
            <w:pPr>
              <w:jc w:val="center"/>
              <w:rPr>
                <w:b/>
                <w:bCs/>
              </w:rPr>
            </w:pPr>
            <w:r w:rsidRPr="00F06BA9">
              <w:rPr>
                <w:b/>
                <w:bCs/>
              </w:rPr>
              <w:t>Наименование показателя</w:t>
            </w:r>
          </w:p>
        </w:tc>
        <w:tc>
          <w:tcPr>
            <w:tcW w:w="1751" w:type="pct"/>
            <w:tcBorders>
              <w:top w:val="single" w:sz="4" w:space="0" w:color="auto"/>
              <w:left w:val="single" w:sz="4" w:space="0" w:color="auto"/>
              <w:bottom w:val="single" w:sz="4" w:space="0" w:color="auto"/>
              <w:right w:val="single" w:sz="4" w:space="0" w:color="auto"/>
            </w:tcBorders>
            <w:vAlign w:val="center"/>
          </w:tcPr>
          <w:p w:rsidR="00453CC6" w:rsidRPr="00F06BA9" w:rsidRDefault="00453CC6" w:rsidP="003A77CB">
            <w:pPr>
              <w:jc w:val="center"/>
              <w:rPr>
                <w:b/>
                <w:bCs/>
              </w:rPr>
            </w:pPr>
            <w:r w:rsidRPr="00F06BA9">
              <w:rPr>
                <w:b/>
                <w:bCs/>
              </w:rPr>
              <w:t>Код источника финансирования дефицита бюджета по бюджетной классификации</w:t>
            </w:r>
          </w:p>
        </w:tc>
        <w:tc>
          <w:tcPr>
            <w:tcW w:w="951" w:type="pct"/>
            <w:tcBorders>
              <w:top w:val="single" w:sz="4" w:space="0" w:color="auto"/>
              <w:left w:val="single" w:sz="4" w:space="0" w:color="auto"/>
              <w:bottom w:val="single" w:sz="4" w:space="0" w:color="auto"/>
              <w:right w:val="single" w:sz="4" w:space="0" w:color="auto"/>
            </w:tcBorders>
            <w:vAlign w:val="center"/>
          </w:tcPr>
          <w:p w:rsidR="00453CC6" w:rsidRPr="00F06BA9" w:rsidRDefault="00453CC6" w:rsidP="003A77CB">
            <w:pPr>
              <w:jc w:val="center"/>
              <w:rPr>
                <w:b/>
                <w:bCs/>
              </w:rPr>
            </w:pPr>
            <w:r w:rsidRPr="00F06BA9">
              <w:rPr>
                <w:b/>
                <w:bCs/>
              </w:rPr>
              <w:t>Исполнено</w:t>
            </w:r>
          </w:p>
        </w:tc>
      </w:tr>
      <w:tr w:rsidR="00453CC6" w:rsidRPr="00F06BA9" w:rsidTr="00F06BA9">
        <w:trPr>
          <w:trHeight w:val="390"/>
        </w:trPr>
        <w:tc>
          <w:tcPr>
            <w:tcW w:w="2298" w:type="pct"/>
            <w:tcBorders>
              <w:top w:val="nil"/>
              <w:left w:val="single" w:sz="8" w:space="0" w:color="auto"/>
              <w:bottom w:val="single" w:sz="4" w:space="0" w:color="auto"/>
              <w:right w:val="single" w:sz="8" w:space="0" w:color="auto"/>
            </w:tcBorders>
            <w:vAlign w:val="center"/>
          </w:tcPr>
          <w:p w:rsidR="00453CC6" w:rsidRPr="00F06BA9" w:rsidRDefault="00453CC6" w:rsidP="00D036D6">
            <w:bookmarkStart w:id="0" w:name="RANGE_A12"/>
            <w:bookmarkEnd w:id="0"/>
            <w:r w:rsidRPr="00F06BA9">
              <w:t>Источники финансирования дефицита бюджетов - всего</w:t>
            </w:r>
          </w:p>
        </w:tc>
        <w:tc>
          <w:tcPr>
            <w:tcW w:w="1751" w:type="pct"/>
            <w:tcBorders>
              <w:top w:val="nil"/>
              <w:left w:val="nil"/>
              <w:bottom w:val="single" w:sz="4" w:space="0" w:color="auto"/>
              <w:right w:val="single" w:sz="8" w:space="0" w:color="auto"/>
            </w:tcBorders>
            <w:vAlign w:val="center"/>
          </w:tcPr>
          <w:p w:rsidR="00453CC6" w:rsidRPr="00F06BA9" w:rsidRDefault="00453CC6" w:rsidP="00D036D6">
            <w:pPr>
              <w:jc w:val="right"/>
            </w:pPr>
            <w:r w:rsidRPr="00F06BA9">
              <w:t> </w:t>
            </w:r>
          </w:p>
        </w:tc>
        <w:tc>
          <w:tcPr>
            <w:tcW w:w="951" w:type="pct"/>
            <w:tcBorders>
              <w:top w:val="nil"/>
              <w:left w:val="nil"/>
              <w:bottom w:val="single" w:sz="4" w:space="0" w:color="auto"/>
              <w:right w:val="single" w:sz="8" w:space="0" w:color="auto"/>
            </w:tcBorders>
            <w:vAlign w:val="center"/>
          </w:tcPr>
          <w:p w:rsidR="00453CC6" w:rsidRPr="00F06BA9" w:rsidRDefault="00453CC6" w:rsidP="00D036D6">
            <w:pPr>
              <w:jc w:val="right"/>
            </w:pPr>
            <w:r w:rsidRPr="00F06BA9">
              <w:t>-113 041,76</w:t>
            </w:r>
          </w:p>
        </w:tc>
      </w:tr>
      <w:tr w:rsidR="00453CC6" w:rsidRPr="00F06BA9" w:rsidTr="00F06BA9">
        <w:trPr>
          <w:trHeight w:val="390"/>
        </w:trPr>
        <w:tc>
          <w:tcPr>
            <w:tcW w:w="2298" w:type="pct"/>
            <w:tcBorders>
              <w:top w:val="nil"/>
              <w:left w:val="single" w:sz="8" w:space="0" w:color="auto"/>
              <w:bottom w:val="single" w:sz="4" w:space="0" w:color="auto"/>
              <w:right w:val="single" w:sz="8" w:space="0" w:color="auto"/>
            </w:tcBorders>
            <w:vAlign w:val="center"/>
          </w:tcPr>
          <w:p w:rsidR="00453CC6" w:rsidRPr="00F06BA9" w:rsidRDefault="00453CC6" w:rsidP="00D036D6">
            <w:r w:rsidRPr="00F06BA9">
              <w:t>источники внутреннего финансирования бюджетов</w:t>
            </w:r>
          </w:p>
        </w:tc>
        <w:tc>
          <w:tcPr>
            <w:tcW w:w="1751" w:type="pct"/>
            <w:tcBorders>
              <w:top w:val="nil"/>
              <w:left w:val="nil"/>
              <w:bottom w:val="single" w:sz="4" w:space="0" w:color="auto"/>
              <w:right w:val="single" w:sz="8" w:space="0" w:color="auto"/>
            </w:tcBorders>
            <w:vAlign w:val="center"/>
          </w:tcPr>
          <w:p w:rsidR="00453CC6" w:rsidRPr="00F06BA9" w:rsidRDefault="00453CC6" w:rsidP="003A77CB">
            <w:pPr>
              <w:jc w:val="center"/>
            </w:pPr>
            <w:r w:rsidRPr="00F06BA9">
              <w:t>000 01 00 00 00 00 0000 000</w:t>
            </w:r>
          </w:p>
        </w:tc>
        <w:tc>
          <w:tcPr>
            <w:tcW w:w="951" w:type="pct"/>
            <w:tcBorders>
              <w:top w:val="nil"/>
              <w:left w:val="nil"/>
              <w:bottom w:val="single" w:sz="4" w:space="0" w:color="auto"/>
              <w:right w:val="single" w:sz="8" w:space="0" w:color="auto"/>
            </w:tcBorders>
            <w:vAlign w:val="center"/>
          </w:tcPr>
          <w:p w:rsidR="00453CC6" w:rsidRPr="00F06BA9" w:rsidRDefault="00453CC6" w:rsidP="00D036D6">
            <w:pPr>
              <w:jc w:val="right"/>
            </w:pPr>
            <w:r w:rsidRPr="00F06BA9">
              <w:t>-</w:t>
            </w:r>
          </w:p>
        </w:tc>
      </w:tr>
      <w:tr w:rsidR="00453CC6" w:rsidRPr="00F06BA9" w:rsidTr="00F06BA9">
        <w:trPr>
          <w:trHeight w:val="390"/>
        </w:trPr>
        <w:tc>
          <w:tcPr>
            <w:tcW w:w="2298" w:type="pct"/>
            <w:tcBorders>
              <w:top w:val="nil"/>
              <w:left w:val="single" w:sz="8" w:space="0" w:color="auto"/>
              <w:bottom w:val="single" w:sz="4" w:space="0" w:color="auto"/>
              <w:right w:val="single" w:sz="8" w:space="0" w:color="auto"/>
            </w:tcBorders>
            <w:vAlign w:val="center"/>
          </w:tcPr>
          <w:p w:rsidR="00453CC6" w:rsidRPr="00F06BA9" w:rsidRDefault="00453CC6" w:rsidP="00D036D6">
            <w:r w:rsidRPr="00F06BA9">
              <w:t>Изменение остатков средств</w:t>
            </w:r>
          </w:p>
        </w:tc>
        <w:tc>
          <w:tcPr>
            <w:tcW w:w="1751" w:type="pct"/>
            <w:tcBorders>
              <w:top w:val="nil"/>
              <w:left w:val="nil"/>
              <w:bottom w:val="single" w:sz="4" w:space="0" w:color="auto"/>
              <w:right w:val="single" w:sz="8" w:space="0" w:color="auto"/>
            </w:tcBorders>
            <w:vAlign w:val="center"/>
          </w:tcPr>
          <w:p w:rsidR="00453CC6" w:rsidRPr="00F06BA9" w:rsidRDefault="00453CC6" w:rsidP="003A77CB">
            <w:pPr>
              <w:jc w:val="center"/>
            </w:pPr>
            <w:r w:rsidRPr="00F06BA9">
              <w:t>000 01 05 00 00 00 0000 000</w:t>
            </w:r>
          </w:p>
        </w:tc>
        <w:tc>
          <w:tcPr>
            <w:tcW w:w="951" w:type="pct"/>
            <w:tcBorders>
              <w:top w:val="nil"/>
              <w:left w:val="nil"/>
              <w:bottom w:val="single" w:sz="4" w:space="0" w:color="auto"/>
              <w:right w:val="single" w:sz="8" w:space="0" w:color="auto"/>
            </w:tcBorders>
            <w:vAlign w:val="center"/>
          </w:tcPr>
          <w:p w:rsidR="00453CC6" w:rsidRPr="00F06BA9" w:rsidRDefault="00453CC6" w:rsidP="00D036D6">
            <w:pPr>
              <w:jc w:val="right"/>
            </w:pPr>
            <w:r w:rsidRPr="00F06BA9">
              <w:t>-113 041,76</w:t>
            </w:r>
          </w:p>
        </w:tc>
      </w:tr>
      <w:tr w:rsidR="00453CC6" w:rsidRPr="00F06BA9" w:rsidTr="00F06BA9">
        <w:trPr>
          <w:trHeight w:val="390"/>
        </w:trPr>
        <w:tc>
          <w:tcPr>
            <w:tcW w:w="2298" w:type="pct"/>
            <w:tcBorders>
              <w:top w:val="nil"/>
              <w:left w:val="single" w:sz="8" w:space="0" w:color="auto"/>
              <w:bottom w:val="single" w:sz="4" w:space="0" w:color="auto"/>
              <w:right w:val="single" w:sz="8" w:space="0" w:color="auto"/>
            </w:tcBorders>
            <w:vAlign w:val="center"/>
          </w:tcPr>
          <w:p w:rsidR="00453CC6" w:rsidRPr="00F06BA9" w:rsidRDefault="00453CC6" w:rsidP="00D036D6">
            <w:r w:rsidRPr="00F06BA9">
              <w:t>Увеличение остатков средств бюджетов</w:t>
            </w:r>
          </w:p>
        </w:tc>
        <w:tc>
          <w:tcPr>
            <w:tcW w:w="1751" w:type="pct"/>
            <w:tcBorders>
              <w:top w:val="nil"/>
              <w:left w:val="nil"/>
              <w:bottom w:val="single" w:sz="4" w:space="0" w:color="auto"/>
              <w:right w:val="single" w:sz="8" w:space="0" w:color="auto"/>
            </w:tcBorders>
            <w:vAlign w:val="center"/>
          </w:tcPr>
          <w:p w:rsidR="00453CC6" w:rsidRPr="00F06BA9" w:rsidRDefault="00453CC6" w:rsidP="003A77CB">
            <w:pPr>
              <w:jc w:val="center"/>
            </w:pPr>
            <w:r w:rsidRPr="00F06BA9">
              <w:t>000 01 05 00 00 00 0000 500</w:t>
            </w:r>
          </w:p>
        </w:tc>
        <w:tc>
          <w:tcPr>
            <w:tcW w:w="951" w:type="pct"/>
            <w:tcBorders>
              <w:top w:val="nil"/>
              <w:left w:val="nil"/>
              <w:bottom w:val="single" w:sz="4" w:space="0" w:color="auto"/>
              <w:right w:val="single" w:sz="8" w:space="0" w:color="auto"/>
            </w:tcBorders>
            <w:vAlign w:val="center"/>
          </w:tcPr>
          <w:p w:rsidR="00453CC6" w:rsidRPr="00F06BA9" w:rsidRDefault="00453CC6" w:rsidP="00D036D6">
            <w:pPr>
              <w:jc w:val="right"/>
            </w:pPr>
            <w:r w:rsidRPr="00F06BA9">
              <w:t>-12 762 914,72</w:t>
            </w:r>
          </w:p>
        </w:tc>
      </w:tr>
      <w:tr w:rsidR="00453CC6" w:rsidRPr="00F06BA9" w:rsidTr="00F06BA9">
        <w:trPr>
          <w:trHeight w:val="390"/>
        </w:trPr>
        <w:tc>
          <w:tcPr>
            <w:tcW w:w="2298" w:type="pct"/>
            <w:tcBorders>
              <w:top w:val="nil"/>
              <w:left w:val="single" w:sz="8" w:space="0" w:color="auto"/>
              <w:bottom w:val="single" w:sz="4" w:space="0" w:color="auto"/>
              <w:right w:val="single" w:sz="8" w:space="0" w:color="auto"/>
            </w:tcBorders>
            <w:vAlign w:val="center"/>
          </w:tcPr>
          <w:p w:rsidR="00453CC6" w:rsidRPr="00F06BA9" w:rsidRDefault="00453CC6" w:rsidP="00D036D6">
            <w:r w:rsidRPr="00F06BA9">
              <w:t>Увеличение прочих остатков денежных средств бюджетов сельских поселений</w:t>
            </w:r>
          </w:p>
        </w:tc>
        <w:tc>
          <w:tcPr>
            <w:tcW w:w="1751" w:type="pct"/>
            <w:tcBorders>
              <w:top w:val="nil"/>
              <w:left w:val="nil"/>
              <w:bottom w:val="single" w:sz="4" w:space="0" w:color="auto"/>
              <w:right w:val="single" w:sz="8" w:space="0" w:color="auto"/>
            </w:tcBorders>
            <w:vAlign w:val="center"/>
          </w:tcPr>
          <w:p w:rsidR="00453CC6" w:rsidRPr="00F06BA9" w:rsidRDefault="00453CC6" w:rsidP="003A77CB">
            <w:pPr>
              <w:jc w:val="center"/>
            </w:pPr>
            <w:r w:rsidRPr="00F06BA9">
              <w:t>238 01 05 02 01 10 0000 510</w:t>
            </w:r>
          </w:p>
        </w:tc>
        <w:tc>
          <w:tcPr>
            <w:tcW w:w="951" w:type="pct"/>
            <w:tcBorders>
              <w:top w:val="nil"/>
              <w:left w:val="nil"/>
              <w:bottom w:val="single" w:sz="4" w:space="0" w:color="auto"/>
              <w:right w:val="single" w:sz="8" w:space="0" w:color="auto"/>
            </w:tcBorders>
            <w:vAlign w:val="center"/>
          </w:tcPr>
          <w:p w:rsidR="00453CC6" w:rsidRPr="00F06BA9" w:rsidRDefault="00453CC6" w:rsidP="00D036D6">
            <w:pPr>
              <w:jc w:val="right"/>
            </w:pPr>
            <w:r w:rsidRPr="00F06BA9">
              <w:t>-12 762 914,72</w:t>
            </w:r>
          </w:p>
        </w:tc>
      </w:tr>
      <w:tr w:rsidR="00453CC6" w:rsidRPr="00F06BA9" w:rsidTr="00F06BA9">
        <w:trPr>
          <w:trHeight w:val="390"/>
        </w:trPr>
        <w:tc>
          <w:tcPr>
            <w:tcW w:w="2298" w:type="pct"/>
            <w:tcBorders>
              <w:top w:val="nil"/>
              <w:left w:val="single" w:sz="8" w:space="0" w:color="auto"/>
              <w:bottom w:val="single" w:sz="4" w:space="0" w:color="auto"/>
              <w:right w:val="single" w:sz="8" w:space="0" w:color="auto"/>
            </w:tcBorders>
            <w:vAlign w:val="center"/>
          </w:tcPr>
          <w:p w:rsidR="00453CC6" w:rsidRPr="00F06BA9" w:rsidRDefault="00453CC6" w:rsidP="00D036D6">
            <w:r w:rsidRPr="00F06BA9">
              <w:t>Уменьшение остатков средств бюджетов</w:t>
            </w:r>
          </w:p>
        </w:tc>
        <w:tc>
          <w:tcPr>
            <w:tcW w:w="1751" w:type="pct"/>
            <w:tcBorders>
              <w:top w:val="nil"/>
              <w:left w:val="nil"/>
              <w:bottom w:val="single" w:sz="4" w:space="0" w:color="auto"/>
              <w:right w:val="single" w:sz="8" w:space="0" w:color="auto"/>
            </w:tcBorders>
            <w:vAlign w:val="center"/>
          </w:tcPr>
          <w:p w:rsidR="00453CC6" w:rsidRPr="00F06BA9" w:rsidRDefault="00453CC6" w:rsidP="003A77CB">
            <w:pPr>
              <w:jc w:val="center"/>
            </w:pPr>
            <w:r w:rsidRPr="00F06BA9">
              <w:t>000 01 05 00 00 00 0000 600</w:t>
            </w:r>
          </w:p>
        </w:tc>
        <w:tc>
          <w:tcPr>
            <w:tcW w:w="951" w:type="pct"/>
            <w:tcBorders>
              <w:top w:val="nil"/>
              <w:left w:val="nil"/>
              <w:bottom w:val="single" w:sz="4" w:space="0" w:color="auto"/>
              <w:right w:val="single" w:sz="8" w:space="0" w:color="auto"/>
            </w:tcBorders>
            <w:vAlign w:val="center"/>
          </w:tcPr>
          <w:p w:rsidR="00453CC6" w:rsidRPr="00F06BA9" w:rsidRDefault="00453CC6" w:rsidP="00D036D6">
            <w:pPr>
              <w:jc w:val="right"/>
            </w:pPr>
            <w:r w:rsidRPr="00F06BA9">
              <w:t>12 649 872,96</w:t>
            </w:r>
          </w:p>
        </w:tc>
      </w:tr>
      <w:tr w:rsidR="00453CC6" w:rsidRPr="00F06BA9" w:rsidTr="00F06BA9">
        <w:trPr>
          <w:trHeight w:val="405"/>
        </w:trPr>
        <w:tc>
          <w:tcPr>
            <w:tcW w:w="2298" w:type="pct"/>
            <w:tcBorders>
              <w:top w:val="nil"/>
              <w:left w:val="single" w:sz="8" w:space="0" w:color="auto"/>
              <w:bottom w:val="single" w:sz="8" w:space="0" w:color="auto"/>
              <w:right w:val="single" w:sz="8" w:space="0" w:color="auto"/>
            </w:tcBorders>
            <w:vAlign w:val="center"/>
          </w:tcPr>
          <w:p w:rsidR="00453CC6" w:rsidRPr="00F06BA9" w:rsidRDefault="00453CC6" w:rsidP="00D036D6">
            <w:r w:rsidRPr="00F06BA9">
              <w:t>Уменьшение прочих остатков денежных средств бюджетов сельских поселений</w:t>
            </w:r>
          </w:p>
        </w:tc>
        <w:tc>
          <w:tcPr>
            <w:tcW w:w="1751" w:type="pct"/>
            <w:tcBorders>
              <w:top w:val="nil"/>
              <w:left w:val="nil"/>
              <w:bottom w:val="single" w:sz="8" w:space="0" w:color="auto"/>
              <w:right w:val="single" w:sz="8" w:space="0" w:color="auto"/>
            </w:tcBorders>
            <w:vAlign w:val="center"/>
          </w:tcPr>
          <w:p w:rsidR="00453CC6" w:rsidRPr="00F06BA9" w:rsidRDefault="00453CC6" w:rsidP="003A77CB">
            <w:pPr>
              <w:jc w:val="center"/>
            </w:pPr>
            <w:r w:rsidRPr="00F06BA9">
              <w:t>238 01 05 02 01 10 0000 610</w:t>
            </w:r>
          </w:p>
        </w:tc>
        <w:tc>
          <w:tcPr>
            <w:tcW w:w="951" w:type="pct"/>
            <w:tcBorders>
              <w:top w:val="nil"/>
              <w:left w:val="nil"/>
              <w:bottom w:val="single" w:sz="8" w:space="0" w:color="auto"/>
              <w:right w:val="single" w:sz="8" w:space="0" w:color="auto"/>
            </w:tcBorders>
            <w:vAlign w:val="center"/>
          </w:tcPr>
          <w:p w:rsidR="00453CC6" w:rsidRPr="00F06BA9" w:rsidRDefault="00453CC6" w:rsidP="00D036D6">
            <w:pPr>
              <w:jc w:val="right"/>
            </w:pPr>
            <w:r w:rsidRPr="00F06BA9">
              <w:t>12 649 872,96</w:t>
            </w:r>
          </w:p>
        </w:tc>
      </w:tr>
    </w:tbl>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Default="00453CC6" w:rsidP="00A443A5">
      <w:pPr>
        <w:jc w:val="center"/>
        <w:rPr>
          <w:color w:val="000000"/>
          <w:sz w:val="28"/>
          <w:szCs w:val="28"/>
        </w:rPr>
      </w:pPr>
    </w:p>
    <w:p w:rsidR="00453CC6" w:rsidRPr="000E0243" w:rsidRDefault="00453CC6" w:rsidP="004A75D0">
      <w:pPr>
        <w:jc w:val="right"/>
        <w:rPr>
          <w:sz w:val="28"/>
          <w:szCs w:val="28"/>
        </w:rPr>
      </w:pPr>
      <w:r w:rsidRPr="000E0243">
        <w:rPr>
          <w:sz w:val="28"/>
          <w:szCs w:val="28"/>
        </w:rPr>
        <w:t>Приложение № 5</w:t>
      </w:r>
    </w:p>
    <w:p w:rsidR="00453CC6" w:rsidRPr="000E0243" w:rsidRDefault="00453CC6" w:rsidP="004A75D0">
      <w:pPr>
        <w:jc w:val="right"/>
        <w:rPr>
          <w:sz w:val="28"/>
          <w:szCs w:val="28"/>
        </w:rPr>
      </w:pPr>
      <w:r>
        <w:rPr>
          <w:sz w:val="28"/>
          <w:szCs w:val="28"/>
        </w:rPr>
        <w:t>к решению 27</w:t>
      </w:r>
      <w:r w:rsidRPr="000E0243">
        <w:rPr>
          <w:sz w:val="28"/>
          <w:szCs w:val="28"/>
        </w:rPr>
        <w:t xml:space="preserve"> сессии</w:t>
      </w:r>
    </w:p>
    <w:p w:rsidR="00453CC6" w:rsidRPr="000E0243" w:rsidRDefault="00453CC6" w:rsidP="004A75D0">
      <w:pPr>
        <w:jc w:val="right"/>
        <w:rPr>
          <w:sz w:val="28"/>
          <w:szCs w:val="28"/>
        </w:rPr>
      </w:pPr>
      <w:r w:rsidRPr="000E0243">
        <w:rPr>
          <w:sz w:val="28"/>
          <w:szCs w:val="28"/>
        </w:rPr>
        <w:t>Совета депутатов Круглоозерного сельсовета</w:t>
      </w:r>
    </w:p>
    <w:p w:rsidR="00453CC6" w:rsidRPr="000E0243" w:rsidRDefault="00453CC6" w:rsidP="004A75D0">
      <w:pPr>
        <w:jc w:val="right"/>
        <w:rPr>
          <w:sz w:val="28"/>
          <w:szCs w:val="28"/>
        </w:rPr>
      </w:pPr>
      <w:r w:rsidRPr="000E0243">
        <w:rPr>
          <w:sz w:val="28"/>
          <w:szCs w:val="28"/>
        </w:rPr>
        <w:t>Убинского района Новосибирской области</w:t>
      </w:r>
    </w:p>
    <w:p w:rsidR="00453CC6" w:rsidRPr="000E0243" w:rsidRDefault="00453CC6" w:rsidP="004A75D0">
      <w:pPr>
        <w:jc w:val="right"/>
        <w:rPr>
          <w:sz w:val="28"/>
          <w:szCs w:val="28"/>
        </w:rPr>
      </w:pPr>
      <w:r w:rsidRPr="000E0243">
        <w:rPr>
          <w:sz w:val="28"/>
          <w:szCs w:val="28"/>
        </w:rPr>
        <w:t xml:space="preserve">                                    </w:t>
      </w:r>
      <w:r>
        <w:rPr>
          <w:sz w:val="28"/>
          <w:szCs w:val="28"/>
        </w:rPr>
        <w:t xml:space="preserve">                  </w:t>
      </w:r>
      <w:r w:rsidRPr="000E0243">
        <w:rPr>
          <w:sz w:val="28"/>
          <w:szCs w:val="28"/>
        </w:rPr>
        <w:t xml:space="preserve">                  </w:t>
      </w:r>
      <w:r>
        <w:rPr>
          <w:sz w:val="28"/>
          <w:szCs w:val="28"/>
        </w:rPr>
        <w:t xml:space="preserve">                  от 16.07.2018 № 124</w:t>
      </w:r>
    </w:p>
    <w:p w:rsidR="00453CC6" w:rsidRPr="000E0243" w:rsidRDefault="00453CC6" w:rsidP="004A75D0">
      <w:pPr>
        <w:rPr>
          <w:sz w:val="28"/>
          <w:szCs w:val="28"/>
        </w:rPr>
      </w:pPr>
    </w:p>
    <w:p w:rsidR="00453CC6" w:rsidRPr="000E0243" w:rsidRDefault="00453CC6" w:rsidP="004A75D0">
      <w:pPr>
        <w:rPr>
          <w:sz w:val="28"/>
          <w:szCs w:val="28"/>
        </w:rPr>
      </w:pPr>
    </w:p>
    <w:p w:rsidR="00453CC6" w:rsidRPr="000E0243" w:rsidRDefault="00453CC6" w:rsidP="004A75D0">
      <w:pPr>
        <w:rPr>
          <w:sz w:val="28"/>
          <w:szCs w:val="28"/>
        </w:rPr>
      </w:pPr>
    </w:p>
    <w:p w:rsidR="00453CC6" w:rsidRPr="000E0243" w:rsidRDefault="00453CC6" w:rsidP="004A75D0">
      <w:pPr>
        <w:jc w:val="center"/>
        <w:rPr>
          <w:b/>
          <w:bCs/>
          <w:sz w:val="28"/>
          <w:szCs w:val="28"/>
        </w:rPr>
      </w:pPr>
      <w:r w:rsidRPr="000E0243">
        <w:rPr>
          <w:b/>
          <w:bCs/>
          <w:sz w:val="28"/>
          <w:szCs w:val="28"/>
        </w:rPr>
        <w:t>ОТЧЕТ</w:t>
      </w:r>
    </w:p>
    <w:p w:rsidR="00453CC6" w:rsidRDefault="00453CC6" w:rsidP="00F06BA9">
      <w:pPr>
        <w:jc w:val="center"/>
        <w:rPr>
          <w:b/>
          <w:bCs/>
          <w:sz w:val="28"/>
          <w:szCs w:val="28"/>
        </w:rPr>
      </w:pPr>
      <w:r>
        <w:rPr>
          <w:b/>
          <w:bCs/>
          <w:sz w:val="28"/>
          <w:szCs w:val="28"/>
        </w:rPr>
        <w:t>о</w:t>
      </w:r>
      <w:r w:rsidRPr="000E0243">
        <w:rPr>
          <w:b/>
          <w:bCs/>
          <w:sz w:val="28"/>
          <w:szCs w:val="28"/>
        </w:rPr>
        <w:t xml:space="preserve"> расходовании </w:t>
      </w:r>
      <w:r>
        <w:rPr>
          <w:b/>
          <w:bCs/>
          <w:sz w:val="28"/>
          <w:szCs w:val="28"/>
        </w:rPr>
        <w:t xml:space="preserve">средств </w:t>
      </w:r>
      <w:r w:rsidRPr="000E0243">
        <w:rPr>
          <w:b/>
          <w:bCs/>
          <w:sz w:val="28"/>
          <w:szCs w:val="28"/>
        </w:rPr>
        <w:t xml:space="preserve">резервного фонда </w:t>
      </w:r>
      <w:r>
        <w:rPr>
          <w:b/>
          <w:bCs/>
          <w:sz w:val="28"/>
          <w:szCs w:val="28"/>
        </w:rPr>
        <w:t>администрации</w:t>
      </w:r>
      <w:r w:rsidRPr="000E0243">
        <w:rPr>
          <w:b/>
          <w:bCs/>
          <w:sz w:val="28"/>
          <w:szCs w:val="28"/>
        </w:rPr>
        <w:t xml:space="preserve"> Круглоозерного сельсовета</w:t>
      </w:r>
      <w:r>
        <w:rPr>
          <w:b/>
          <w:bCs/>
          <w:sz w:val="28"/>
          <w:szCs w:val="28"/>
        </w:rPr>
        <w:t xml:space="preserve"> </w:t>
      </w:r>
      <w:r w:rsidRPr="000E0243">
        <w:rPr>
          <w:b/>
          <w:bCs/>
          <w:sz w:val="28"/>
          <w:szCs w:val="28"/>
        </w:rPr>
        <w:t>Убинского района</w:t>
      </w:r>
      <w:r>
        <w:rPr>
          <w:b/>
          <w:bCs/>
          <w:sz w:val="28"/>
          <w:szCs w:val="28"/>
        </w:rPr>
        <w:t xml:space="preserve"> Новосибирской области в 2017 году</w:t>
      </w:r>
    </w:p>
    <w:p w:rsidR="00453CC6" w:rsidRPr="000E0243" w:rsidRDefault="00453CC6" w:rsidP="004A75D0">
      <w:pPr>
        <w:jc w:val="center"/>
        <w:rPr>
          <w:b/>
          <w:bCs/>
          <w:sz w:val="28"/>
          <w:szCs w:val="28"/>
        </w:rPr>
      </w:pPr>
    </w:p>
    <w:p w:rsidR="00453CC6" w:rsidRPr="000E0243" w:rsidRDefault="00453CC6" w:rsidP="004A75D0">
      <w:pPr>
        <w:rPr>
          <w:sz w:val="28"/>
          <w:szCs w:val="28"/>
        </w:rPr>
      </w:pPr>
    </w:p>
    <w:p w:rsidR="00453CC6" w:rsidRDefault="00453CC6" w:rsidP="00F06BA9">
      <w:pPr>
        <w:jc w:val="both"/>
        <w:rPr>
          <w:color w:val="000000"/>
          <w:sz w:val="28"/>
          <w:szCs w:val="28"/>
        </w:rPr>
      </w:pPr>
      <w:r w:rsidRPr="000E0243">
        <w:rPr>
          <w:sz w:val="28"/>
          <w:szCs w:val="28"/>
        </w:rPr>
        <w:t xml:space="preserve">         Бюджетные ассигнования резервного фонда администрации Круглоозерного сельсовета Убинского района Новосибирской области в 2017 г</w:t>
      </w:r>
      <w:r>
        <w:rPr>
          <w:sz w:val="28"/>
          <w:szCs w:val="28"/>
        </w:rPr>
        <w:t>оду</w:t>
      </w:r>
      <w:r w:rsidRPr="000E0243">
        <w:rPr>
          <w:sz w:val="28"/>
          <w:szCs w:val="28"/>
        </w:rPr>
        <w:t xml:space="preserve"> составляли 25,0 тыс.</w:t>
      </w:r>
      <w:r>
        <w:rPr>
          <w:sz w:val="28"/>
          <w:szCs w:val="28"/>
        </w:rPr>
        <w:t xml:space="preserve"> рублей</w:t>
      </w:r>
      <w:r w:rsidRPr="000E0243">
        <w:rPr>
          <w:sz w:val="28"/>
          <w:szCs w:val="28"/>
        </w:rPr>
        <w:t xml:space="preserve"> и в течение года не использовались, </w:t>
      </w:r>
      <w:r w:rsidRPr="000E0243">
        <w:rPr>
          <w:color w:val="000000"/>
          <w:sz w:val="28"/>
          <w:szCs w:val="28"/>
        </w:rPr>
        <w:t xml:space="preserve">т.к. не было расходов, предусмотренных </w:t>
      </w:r>
      <w:r>
        <w:rPr>
          <w:color w:val="000000"/>
          <w:sz w:val="28"/>
          <w:szCs w:val="28"/>
        </w:rPr>
        <w:t>Порядком</w:t>
      </w:r>
      <w:r w:rsidRPr="000E0243">
        <w:rPr>
          <w:color w:val="000000"/>
          <w:sz w:val="28"/>
          <w:szCs w:val="28"/>
        </w:rPr>
        <w:t xml:space="preserve"> расходования средств резервного фонда администрации Круглоозерного сельсовета</w:t>
      </w:r>
      <w:r>
        <w:rPr>
          <w:color w:val="000000"/>
          <w:sz w:val="28"/>
          <w:szCs w:val="28"/>
        </w:rPr>
        <w:t xml:space="preserve"> </w:t>
      </w:r>
      <w:r w:rsidRPr="000E0243">
        <w:rPr>
          <w:sz w:val="28"/>
          <w:szCs w:val="28"/>
        </w:rPr>
        <w:t>Убинского района Новосибирской области</w:t>
      </w:r>
      <w:r>
        <w:rPr>
          <w:sz w:val="28"/>
          <w:szCs w:val="28"/>
        </w:rPr>
        <w:t xml:space="preserve">, утвержденного постановлением администрации </w:t>
      </w:r>
      <w:r w:rsidRPr="000E0243">
        <w:rPr>
          <w:color w:val="000000"/>
          <w:sz w:val="28"/>
          <w:szCs w:val="28"/>
        </w:rPr>
        <w:t>Круглоозерного сельсовета</w:t>
      </w:r>
      <w:r>
        <w:rPr>
          <w:color w:val="000000"/>
          <w:sz w:val="28"/>
          <w:szCs w:val="28"/>
        </w:rPr>
        <w:t xml:space="preserve"> </w:t>
      </w:r>
      <w:r w:rsidRPr="000E0243">
        <w:rPr>
          <w:sz w:val="28"/>
          <w:szCs w:val="28"/>
        </w:rPr>
        <w:t>Убинского района Новосибирской области</w:t>
      </w:r>
      <w:r>
        <w:rPr>
          <w:sz w:val="28"/>
          <w:szCs w:val="28"/>
        </w:rPr>
        <w:t xml:space="preserve"> от 21.12.2011 № 52</w:t>
      </w:r>
      <w:r w:rsidRPr="000E0243">
        <w:rPr>
          <w:color w:val="000000"/>
          <w:sz w:val="28"/>
          <w:szCs w:val="28"/>
        </w:rPr>
        <w:t>.</w:t>
      </w:r>
    </w:p>
    <w:sectPr w:rsidR="00453CC6" w:rsidSect="00F2162F">
      <w:pgSz w:w="11906" w:h="16838"/>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07C"/>
    <w:rsid w:val="00002D38"/>
    <w:rsid w:val="0001228A"/>
    <w:rsid w:val="000219ED"/>
    <w:rsid w:val="00037A88"/>
    <w:rsid w:val="00051B21"/>
    <w:rsid w:val="000617CA"/>
    <w:rsid w:val="00072F7C"/>
    <w:rsid w:val="0008763D"/>
    <w:rsid w:val="000C20B8"/>
    <w:rsid w:val="000D1883"/>
    <w:rsid w:val="000D4947"/>
    <w:rsid w:val="000E0243"/>
    <w:rsid w:val="000E4BA9"/>
    <w:rsid w:val="000F6F08"/>
    <w:rsid w:val="001033FA"/>
    <w:rsid w:val="00104746"/>
    <w:rsid w:val="001060F4"/>
    <w:rsid w:val="0012431F"/>
    <w:rsid w:val="00131FB1"/>
    <w:rsid w:val="00142EA5"/>
    <w:rsid w:val="001452C3"/>
    <w:rsid w:val="00162E64"/>
    <w:rsid w:val="00172882"/>
    <w:rsid w:val="00180D8F"/>
    <w:rsid w:val="00183FD5"/>
    <w:rsid w:val="0018443E"/>
    <w:rsid w:val="00195A17"/>
    <w:rsid w:val="001A0010"/>
    <w:rsid w:val="001B79EB"/>
    <w:rsid w:val="001D60DC"/>
    <w:rsid w:val="001E7631"/>
    <w:rsid w:val="002057ED"/>
    <w:rsid w:val="00217950"/>
    <w:rsid w:val="00232239"/>
    <w:rsid w:val="00253962"/>
    <w:rsid w:val="00253B7F"/>
    <w:rsid w:val="00285D31"/>
    <w:rsid w:val="00292D04"/>
    <w:rsid w:val="002E2A51"/>
    <w:rsid w:val="00323E39"/>
    <w:rsid w:val="00326D08"/>
    <w:rsid w:val="00346D50"/>
    <w:rsid w:val="003549FD"/>
    <w:rsid w:val="0036212E"/>
    <w:rsid w:val="00382369"/>
    <w:rsid w:val="003A610E"/>
    <w:rsid w:val="003A77CB"/>
    <w:rsid w:val="003B1311"/>
    <w:rsid w:val="003C3F06"/>
    <w:rsid w:val="00421BD5"/>
    <w:rsid w:val="0042215B"/>
    <w:rsid w:val="004265B6"/>
    <w:rsid w:val="004352D5"/>
    <w:rsid w:val="00453CC6"/>
    <w:rsid w:val="004638B4"/>
    <w:rsid w:val="004A16C3"/>
    <w:rsid w:val="004A20CC"/>
    <w:rsid w:val="004A75D0"/>
    <w:rsid w:val="004B2CF5"/>
    <w:rsid w:val="004D43A2"/>
    <w:rsid w:val="004E2DB3"/>
    <w:rsid w:val="00503679"/>
    <w:rsid w:val="00517099"/>
    <w:rsid w:val="00533914"/>
    <w:rsid w:val="00542378"/>
    <w:rsid w:val="00542C36"/>
    <w:rsid w:val="00552040"/>
    <w:rsid w:val="0057436F"/>
    <w:rsid w:val="00581172"/>
    <w:rsid w:val="00596CB6"/>
    <w:rsid w:val="005B29EC"/>
    <w:rsid w:val="005E20B2"/>
    <w:rsid w:val="005E24F7"/>
    <w:rsid w:val="005F118F"/>
    <w:rsid w:val="006047B0"/>
    <w:rsid w:val="00610864"/>
    <w:rsid w:val="006155ED"/>
    <w:rsid w:val="00636782"/>
    <w:rsid w:val="00636837"/>
    <w:rsid w:val="00664C6F"/>
    <w:rsid w:val="006651BD"/>
    <w:rsid w:val="00672394"/>
    <w:rsid w:val="0067768E"/>
    <w:rsid w:val="00687AF8"/>
    <w:rsid w:val="00694B7A"/>
    <w:rsid w:val="006B44A3"/>
    <w:rsid w:val="006B44C4"/>
    <w:rsid w:val="006B7A98"/>
    <w:rsid w:val="006C1926"/>
    <w:rsid w:val="006D56E0"/>
    <w:rsid w:val="006D595D"/>
    <w:rsid w:val="006E5163"/>
    <w:rsid w:val="006F4A11"/>
    <w:rsid w:val="007032DD"/>
    <w:rsid w:val="007067E4"/>
    <w:rsid w:val="007342E2"/>
    <w:rsid w:val="00760CF0"/>
    <w:rsid w:val="00764910"/>
    <w:rsid w:val="00765D69"/>
    <w:rsid w:val="00766137"/>
    <w:rsid w:val="007777BF"/>
    <w:rsid w:val="00780C0A"/>
    <w:rsid w:val="007D0DBC"/>
    <w:rsid w:val="007D27D2"/>
    <w:rsid w:val="00824434"/>
    <w:rsid w:val="0082469E"/>
    <w:rsid w:val="00826472"/>
    <w:rsid w:val="00832288"/>
    <w:rsid w:val="00843080"/>
    <w:rsid w:val="008500D1"/>
    <w:rsid w:val="008612F2"/>
    <w:rsid w:val="0088547E"/>
    <w:rsid w:val="00885DC4"/>
    <w:rsid w:val="008B378F"/>
    <w:rsid w:val="008B404E"/>
    <w:rsid w:val="008E60AD"/>
    <w:rsid w:val="008E7A0D"/>
    <w:rsid w:val="008F6399"/>
    <w:rsid w:val="008F77C8"/>
    <w:rsid w:val="00901988"/>
    <w:rsid w:val="00920BFD"/>
    <w:rsid w:val="00956256"/>
    <w:rsid w:val="0097084A"/>
    <w:rsid w:val="00971553"/>
    <w:rsid w:val="00971832"/>
    <w:rsid w:val="00990D81"/>
    <w:rsid w:val="009A40EE"/>
    <w:rsid w:val="009A573E"/>
    <w:rsid w:val="009A5FBE"/>
    <w:rsid w:val="009D1CCC"/>
    <w:rsid w:val="009D22D0"/>
    <w:rsid w:val="009D756B"/>
    <w:rsid w:val="009D7713"/>
    <w:rsid w:val="009F6156"/>
    <w:rsid w:val="00A15023"/>
    <w:rsid w:val="00A43097"/>
    <w:rsid w:val="00A443A5"/>
    <w:rsid w:val="00A80906"/>
    <w:rsid w:val="00A90F86"/>
    <w:rsid w:val="00AA2870"/>
    <w:rsid w:val="00AB4044"/>
    <w:rsid w:val="00AC1EE7"/>
    <w:rsid w:val="00AC31C5"/>
    <w:rsid w:val="00AE187C"/>
    <w:rsid w:val="00AE1E1C"/>
    <w:rsid w:val="00AE5BDE"/>
    <w:rsid w:val="00AF64E3"/>
    <w:rsid w:val="00B26685"/>
    <w:rsid w:val="00B41B9B"/>
    <w:rsid w:val="00BA155D"/>
    <w:rsid w:val="00BB00E5"/>
    <w:rsid w:val="00BB3111"/>
    <w:rsid w:val="00BB5A4B"/>
    <w:rsid w:val="00BD4595"/>
    <w:rsid w:val="00BD569D"/>
    <w:rsid w:val="00C00868"/>
    <w:rsid w:val="00C10C1F"/>
    <w:rsid w:val="00C24C92"/>
    <w:rsid w:val="00C31012"/>
    <w:rsid w:val="00C5629A"/>
    <w:rsid w:val="00C6409F"/>
    <w:rsid w:val="00C77A1F"/>
    <w:rsid w:val="00C9600B"/>
    <w:rsid w:val="00CA4AC4"/>
    <w:rsid w:val="00CB2E78"/>
    <w:rsid w:val="00CD15C7"/>
    <w:rsid w:val="00CE0EA6"/>
    <w:rsid w:val="00D036D6"/>
    <w:rsid w:val="00D1164F"/>
    <w:rsid w:val="00D138A7"/>
    <w:rsid w:val="00D30FCD"/>
    <w:rsid w:val="00D401EC"/>
    <w:rsid w:val="00D50E70"/>
    <w:rsid w:val="00D530B3"/>
    <w:rsid w:val="00D55766"/>
    <w:rsid w:val="00D56A92"/>
    <w:rsid w:val="00D56D0C"/>
    <w:rsid w:val="00D716CD"/>
    <w:rsid w:val="00DA55B7"/>
    <w:rsid w:val="00DD45C6"/>
    <w:rsid w:val="00E00AB6"/>
    <w:rsid w:val="00E117FE"/>
    <w:rsid w:val="00E1407C"/>
    <w:rsid w:val="00E34300"/>
    <w:rsid w:val="00E37BC4"/>
    <w:rsid w:val="00E5147E"/>
    <w:rsid w:val="00E83969"/>
    <w:rsid w:val="00E858D6"/>
    <w:rsid w:val="00E9295E"/>
    <w:rsid w:val="00EB41C0"/>
    <w:rsid w:val="00EB7442"/>
    <w:rsid w:val="00EC7C1D"/>
    <w:rsid w:val="00EF4663"/>
    <w:rsid w:val="00F0059B"/>
    <w:rsid w:val="00F06613"/>
    <w:rsid w:val="00F06BA9"/>
    <w:rsid w:val="00F10D36"/>
    <w:rsid w:val="00F2162F"/>
    <w:rsid w:val="00F37A18"/>
    <w:rsid w:val="00F47E57"/>
    <w:rsid w:val="00F6016A"/>
    <w:rsid w:val="00F715FC"/>
    <w:rsid w:val="00F92572"/>
    <w:rsid w:val="00FA1199"/>
    <w:rsid w:val="00FB06D6"/>
    <w:rsid w:val="00FC4153"/>
    <w:rsid w:val="00FE05BC"/>
    <w:rsid w:val="00FE5C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7C"/>
    <w:rPr>
      <w:rFonts w:ascii="Times New Roman" w:eastAsia="Times New Roman" w:hAnsi="Times New Roman"/>
      <w:sz w:val="24"/>
      <w:szCs w:val="24"/>
    </w:rPr>
  </w:style>
  <w:style w:type="paragraph" w:styleId="Heading1">
    <w:name w:val="heading 1"/>
    <w:basedOn w:val="Normal"/>
    <w:next w:val="Normal"/>
    <w:link w:val="Heading1Char"/>
    <w:uiPriority w:val="99"/>
    <w:qFormat/>
    <w:rsid w:val="00E1407C"/>
    <w:pPr>
      <w:keepNext/>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407C"/>
    <w:rPr>
      <w:rFonts w:ascii="Times New Roman" w:hAnsi="Times New Roman" w:cs="Times New Roman"/>
      <w:sz w:val="28"/>
      <w:szCs w:val="28"/>
      <w:lang w:eastAsia="ru-RU"/>
    </w:rPr>
  </w:style>
  <w:style w:type="paragraph" w:styleId="ListParagraph">
    <w:name w:val="List Paragraph"/>
    <w:basedOn w:val="Normal"/>
    <w:uiPriority w:val="99"/>
    <w:qFormat/>
    <w:rsid w:val="00664C6F"/>
    <w:pPr>
      <w:ind w:left="720"/>
    </w:p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0868"/>
    <w:pPr>
      <w:tabs>
        <w:tab w:val="num" w:pos="1287"/>
      </w:tabs>
      <w:spacing w:after="160" w:line="240" w:lineRule="exact"/>
      <w:ind w:left="1287" w:hanging="360"/>
      <w:jc w:val="both"/>
    </w:pPr>
    <w:rPr>
      <w:rFonts w:ascii="Verdana" w:eastAsia="Calibri" w:hAnsi="Verdana" w:cs="Verdana"/>
      <w:sz w:val="20"/>
      <w:szCs w:val="20"/>
      <w:lang w:val="en-US" w:eastAsia="en-US"/>
    </w:rPr>
  </w:style>
  <w:style w:type="character" w:styleId="Hyperlink">
    <w:name w:val="Hyperlink"/>
    <w:basedOn w:val="DefaultParagraphFont"/>
    <w:uiPriority w:val="99"/>
    <w:rsid w:val="000219ED"/>
    <w:rPr>
      <w:color w:val="0000FF"/>
      <w:u w:val="single"/>
    </w:rPr>
  </w:style>
  <w:style w:type="character" w:styleId="FollowedHyperlink">
    <w:name w:val="FollowedHyperlink"/>
    <w:basedOn w:val="DefaultParagraphFont"/>
    <w:uiPriority w:val="99"/>
    <w:rsid w:val="000219ED"/>
    <w:rPr>
      <w:color w:val="800080"/>
      <w:u w:val="single"/>
    </w:rPr>
  </w:style>
  <w:style w:type="paragraph" w:customStyle="1" w:styleId="xl65">
    <w:name w:val="xl65"/>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66">
    <w:name w:val="xl66"/>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67">
    <w:name w:val="xl67"/>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right"/>
      <w:textAlignment w:val="center"/>
    </w:pPr>
    <w:rPr>
      <w:rFonts w:eastAsia="Calibri"/>
      <w:sz w:val="16"/>
      <w:szCs w:val="16"/>
    </w:rPr>
  </w:style>
  <w:style w:type="paragraph" w:customStyle="1" w:styleId="xl68">
    <w:name w:val="xl68"/>
    <w:basedOn w:val="Normal"/>
    <w:uiPriority w:val="99"/>
    <w:rsid w:val="000219ED"/>
    <w:pPr>
      <w:pBdr>
        <w:top w:val="single" w:sz="4"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69">
    <w:name w:val="xl69"/>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70">
    <w:name w:val="xl70"/>
    <w:basedOn w:val="Normal"/>
    <w:uiPriority w:val="99"/>
    <w:rsid w:val="000219ED"/>
    <w:pPr>
      <w:pBdr>
        <w:left w:val="single" w:sz="4" w:space="0" w:color="000000"/>
        <w:bottom w:val="single" w:sz="4" w:space="0" w:color="000000"/>
        <w:right w:val="single" w:sz="4" w:space="0" w:color="000000"/>
      </w:pBdr>
      <w:spacing w:before="100" w:beforeAutospacing="1" w:after="100" w:afterAutospacing="1"/>
      <w:textAlignment w:val="center"/>
    </w:pPr>
    <w:rPr>
      <w:rFonts w:eastAsia="Calibri"/>
      <w:sz w:val="16"/>
      <w:szCs w:val="16"/>
    </w:rPr>
  </w:style>
  <w:style w:type="paragraph" w:customStyle="1" w:styleId="xl71">
    <w:name w:val="xl71"/>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Calibri"/>
      <w:b/>
      <w:bCs/>
      <w:sz w:val="16"/>
      <w:szCs w:val="16"/>
    </w:rPr>
  </w:style>
  <w:style w:type="paragraph" w:customStyle="1" w:styleId="xl72">
    <w:name w:val="xl72"/>
    <w:basedOn w:val="Normal"/>
    <w:uiPriority w:val="99"/>
    <w:rsid w:val="000219ED"/>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Calibri"/>
      <w:b/>
      <w:bCs/>
      <w:sz w:val="16"/>
      <w:szCs w:val="16"/>
    </w:rPr>
  </w:style>
  <w:style w:type="paragraph" w:customStyle="1" w:styleId="xl73">
    <w:name w:val="xl73"/>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74">
    <w:name w:val="xl74"/>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75">
    <w:name w:val="xl75"/>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Calibri"/>
      <w:b/>
      <w:bCs/>
      <w:sz w:val="16"/>
      <w:szCs w:val="16"/>
    </w:rPr>
  </w:style>
  <w:style w:type="paragraph" w:customStyle="1" w:styleId="xl76">
    <w:name w:val="xl76"/>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Calibri"/>
      <w:b/>
      <w:bCs/>
    </w:rPr>
  </w:style>
  <w:style w:type="paragraph" w:customStyle="1" w:styleId="xl77">
    <w:name w:val="xl77"/>
    <w:basedOn w:val="Normal"/>
    <w:uiPriority w:val="99"/>
    <w:rsid w:val="000219ED"/>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Calibri"/>
      <w:b/>
      <w:bCs/>
    </w:rPr>
  </w:style>
  <w:style w:type="paragraph" w:customStyle="1" w:styleId="xl78">
    <w:name w:val="xl78"/>
    <w:basedOn w:val="Normal"/>
    <w:uiPriority w:val="99"/>
    <w:rsid w:val="000219ED"/>
    <w:pPr>
      <w:pBdr>
        <w:top w:val="single" w:sz="4" w:space="0" w:color="000000"/>
        <w:bottom w:val="single" w:sz="4" w:space="0" w:color="000000"/>
      </w:pBdr>
      <w:spacing w:before="100" w:beforeAutospacing="1" w:after="100" w:afterAutospacing="1"/>
      <w:jc w:val="center"/>
      <w:textAlignment w:val="center"/>
    </w:pPr>
    <w:rPr>
      <w:rFonts w:eastAsia="Calibri"/>
      <w:b/>
      <w:bCs/>
    </w:rPr>
  </w:style>
  <w:style w:type="paragraph" w:customStyle="1" w:styleId="xl79">
    <w:name w:val="xl79"/>
    <w:basedOn w:val="Normal"/>
    <w:uiPriority w:val="99"/>
    <w:rsid w:val="000219ED"/>
    <w:pPr>
      <w:pBdr>
        <w:top w:val="single" w:sz="8" w:space="0" w:color="000000"/>
        <w:left w:val="single" w:sz="4" w:space="0" w:color="000000"/>
        <w:bottom w:val="single" w:sz="4" w:space="0" w:color="000000"/>
      </w:pBdr>
      <w:spacing w:before="100" w:beforeAutospacing="1" w:after="100" w:afterAutospacing="1"/>
      <w:jc w:val="center"/>
      <w:textAlignment w:val="center"/>
    </w:pPr>
    <w:rPr>
      <w:rFonts w:eastAsia="Calibri"/>
      <w:b/>
      <w:bCs/>
    </w:rPr>
  </w:style>
  <w:style w:type="paragraph" w:customStyle="1" w:styleId="xl80">
    <w:name w:val="xl80"/>
    <w:basedOn w:val="Normal"/>
    <w:uiPriority w:val="99"/>
    <w:rsid w:val="000219ED"/>
    <w:pPr>
      <w:pBdr>
        <w:top w:val="single" w:sz="8" w:space="0" w:color="000000"/>
        <w:bottom w:val="single" w:sz="4" w:space="0" w:color="000000"/>
      </w:pBdr>
      <w:spacing w:before="100" w:beforeAutospacing="1" w:after="100" w:afterAutospacing="1"/>
      <w:jc w:val="center"/>
      <w:textAlignment w:val="center"/>
    </w:pPr>
    <w:rPr>
      <w:rFonts w:eastAsia="Calibri"/>
      <w:b/>
      <w:bCs/>
    </w:rPr>
  </w:style>
  <w:style w:type="paragraph" w:customStyle="1" w:styleId="xl81">
    <w:name w:val="xl81"/>
    <w:basedOn w:val="Normal"/>
    <w:uiPriority w:val="99"/>
    <w:rsid w:val="000219ED"/>
    <w:pPr>
      <w:pBdr>
        <w:top w:val="single" w:sz="8" w:space="0" w:color="000000"/>
        <w:bottom w:val="single" w:sz="4" w:space="0" w:color="000000"/>
      </w:pBdr>
      <w:spacing w:before="100" w:beforeAutospacing="1" w:after="100" w:afterAutospacing="1"/>
      <w:jc w:val="center"/>
      <w:textAlignment w:val="center"/>
    </w:pPr>
    <w:rPr>
      <w:rFonts w:eastAsia="Calibri"/>
      <w:b/>
      <w:bCs/>
      <w:sz w:val="28"/>
      <w:szCs w:val="28"/>
    </w:rPr>
  </w:style>
  <w:style w:type="paragraph" w:customStyle="1" w:styleId="xl82">
    <w:name w:val="xl82"/>
    <w:basedOn w:val="Normal"/>
    <w:uiPriority w:val="99"/>
    <w:rsid w:val="000219ED"/>
    <w:pPr>
      <w:pBdr>
        <w:top w:val="single" w:sz="4" w:space="0" w:color="000000"/>
        <w:bottom w:val="single" w:sz="4" w:space="0" w:color="000000"/>
      </w:pBdr>
      <w:spacing w:before="100" w:beforeAutospacing="1" w:after="100" w:afterAutospacing="1"/>
      <w:jc w:val="center"/>
      <w:textAlignment w:val="center"/>
    </w:pPr>
    <w:rPr>
      <w:rFonts w:eastAsia="Calibri"/>
      <w:b/>
      <w:bCs/>
      <w:sz w:val="28"/>
      <w:szCs w:val="28"/>
    </w:rPr>
  </w:style>
  <w:style w:type="paragraph" w:customStyle="1" w:styleId="xl83">
    <w:name w:val="xl83"/>
    <w:basedOn w:val="Normal"/>
    <w:uiPriority w:val="99"/>
    <w:rsid w:val="000219ED"/>
    <w:pPr>
      <w:pBdr>
        <w:top w:val="single" w:sz="8" w:space="0" w:color="000000"/>
        <w:right w:val="single" w:sz="4" w:space="0" w:color="000000"/>
      </w:pBdr>
      <w:spacing w:before="100" w:beforeAutospacing="1" w:after="100" w:afterAutospacing="1"/>
      <w:jc w:val="right"/>
      <w:textAlignment w:val="center"/>
    </w:pPr>
    <w:rPr>
      <w:rFonts w:eastAsia="Calibri"/>
      <w:b/>
      <w:bCs/>
    </w:rPr>
  </w:style>
  <w:style w:type="paragraph" w:customStyle="1" w:styleId="xl84">
    <w:name w:val="xl84"/>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85">
    <w:name w:val="xl85"/>
    <w:basedOn w:val="Normal"/>
    <w:uiPriority w:val="99"/>
    <w:rsid w:val="000219ED"/>
    <w:pPr>
      <w:pBdr>
        <w:top w:val="single" w:sz="8" w:space="0" w:color="000000"/>
        <w:bottom w:val="single" w:sz="4" w:space="0" w:color="000000"/>
      </w:pBdr>
      <w:spacing w:before="100" w:beforeAutospacing="1" w:after="100" w:afterAutospacing="1"/>
      <w:jc w:val="right"/>
      <w:textAlignment w:val="center"/>
    </w:pPr>
    <w:rPr>
      <w:rFonts w:eastAsia="Calibri"/>
      <w:b/>
      <w:bCs/>
    </w:rPr>
  </w:style>
  <w:style w:type="paragraph" w:customStyle="1" w:styleId="xl86">
    <w:name w:val="xl86"/>
    <w:basedOn w:val="Normal"/>
    <w:uiPriority w:val="99"/>
    <w:rsid w:val="000219ED"/>
    <w:pPr>
      <w:pBdr>
        <w:top w:val="single" w:sz="8" w:space="0" w:color="000000"/>
        <w:bottom w:val="single" w:sz="4" w:space="0" w:color="000000"/>
        <w:right w:val="single" w:sz="4" w:space="0" w:color="000000"/>
      </w:pBdr>
      <w:spacing w:before="100" w:beforeAutospacing="1" w:after="100" w:afterAutospacing="1"/>
      <w:jc w:val="right"/>
      <w:textAlignment w:val="center"/>
    </w:pPr>
    <w:rPr>
      <w:rFonts w:eastAsia="Calibri"/>
      <w:b/>
      <w:bCs/>
    </w:rPr>
  </w:style>
  <w:style w:type="paragraph" w:customStyle="1" w:styleId="xl87">
    <w:name w:val="xl87"/>
    <w:basedOn w:val="Normal"/>
    <w:uiPriority w:val="99"/>
    <w:rsid w:val="000219ED"/>
    <w:pPr>
      <w:pBdr>
        <w:top w:val="single" w:sz="4" w:space="0" w:color="000000"/>
        <w:bottom w:val="single" w:sz="4" w:space="0" w:color="000000"/>
      </w:pBdr>
      <w:spacing w:before="100" w:beforeAutospacing="1" w:after="100" w:afterAutospacing="1"/>
      <w:jc w:val="right"/>
      <w:textAlignment w:val="center"/>
    </w:pPr>
    <w:rPr>
      <w:rFonts w:eastAsia="Calibri"/>
      <w:b/>
      <w:bCs/>
    </w:rPr>
  </w:style>
  <w:style w:type="paragraph" w:customStyle="1" w:styleId="xl88">
    <w:name w:val="xl88"/>
    <w:basedOn w:val="Normal"/>
    <w:uiPriority w:val="99"/>
    <w:rsid w:val="000219ED"/>
    <w:pPr>
      <w:pBdr>
        <w:top w:val="single" w:sz="4" w:space="0" w:color="000000"/>
        <w:bottom w:val="single" w:sz="4" w:space="0" w:color="000000"/>
        <w:right w:val="single" w:sz="4" w:space="0" w:color="000000"/>
      </w:pBdr>
      <w:spacing w:before="100" w:beforeAutospacing="1" w:after="100" w:afterAutospacing="1"/>
      <w:jc w:val="right"/>
      <w:textAlignment w:val="center"/>
    </w:pPr>
    <w:rPr>
      <w:rFonts w:eastAsia="Calibri"/>
      <w:b/>
      <w:bCs/>
    </w:rPr>
  </w:style>
  <w:style w:type="paragraph" w:customStyle="1" w:styleId="xl89">
    <w:name w:val="xl89"/>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90">
    <w:name w:val="xl90"/>
    <w:basedOn w:val="Normal"/>
    <w:uiPriority w:val="99"/>
    <w:rsid w:val="000219ED"/>
    <w:pPr>
      <w:pBdr>
        <w:left w:val="single" w:sz="4" w:space="0" w:color="000000"/>
        <w:bottom w:val="single" w:sz="4" w:space="0" w:color="000000"/>
        <w:right w:val="single" w:sz="4" w:space="0" w:color="000000"/>
      </w:pBdr>
      <w:spacing w:before="100" w:beforeAutospacing="1" w:after="100" w:afterAutospacing="1"/>
      <w:textAlignment w:val="center"/>
    </w:pPr>
    <w:rPr>
      <w:rFonts w:eastAsia="Calibri"/>
      <w:b/>
      <w:bCs/>
      <w:sz w:val="16"/>
      <w:szCs w:val="16"/>
    </w:rPr>
  </w:style>
  <w:style w:type="paragraph" w:customStyle="1" w:styleId="xl91">
    <w:name w:val="xl91"/>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92">
    <w:name w:val="xl92"/>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right"/>
      <w:textAlignment w:val="center"/>
    </w:pPr>
    <w:rPr>
      <w:rFonts w:eastAsia="Calibri"/>
      <w:b/>
      <w:bCs/>
      <w:sz w:val="16"/>
      <w:szCs w:val="16"/>
    </w:rPr>
  </w:style>
  <w:style w:type="paragraph" w:customStyle="1" w:styleId="xl93">
    <w:name w:val="xl93"/>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Calibri"/>
      <w:sz w:val="16"/>
      <w:szCs w:val="16"/>
    </w:rPr>
  </w:style>
  <w:style w:type="paragraph" w:customStyle="1" w:styleId="xl94">
    <w:name w:val="xl94"/>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Calibri"/>
      <w:sz w:val="16"/>
      <w:szCs w:val="16"/>
    </w:rPr>
  </w:style>
  <w:style w:type="paragraph" w:customStyle="1" w:styleId="xl95">
    <w:name w:val="xl95"/>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96">
    <w:name w:val="xl96"/>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sz w:val="16"/>
      <w:szCs w:val="16"/>
    </w:rPr>
  </w:style>
  <w:style w:type="paragraph" w:customStyle="1" w:styleId="xl97">
    <w:name w:val="xl97"/>
    <w:basedOn w:val="Normal"/>
    <w:uiPriority w:val="99"/>
    <w:rsid w:val="000219E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Calibri"/>
      <w:b/>
      <w:bCs/>
      <w:sz w:val="16"/>
      <w:szCs w:val="16"/>
    </w:rPr>
  </w:style>
  <w:style w:type="paragraph" w:customStyle="1" w:styleId="xl98">
    <w:name w:val="xl98"/>
    <w:basedOn w:val="Normal"/>
    <w:uiPriority w:val="99"/>
    <w:rsid w:val="000219ED"/>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99">
    <w:name w:val="xl99"/>
    <w:basedOn w:val="Normal"/>
    <w:uiPriority w:val="99"/>
    <w:rsid w:val="000219ED"/>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100">
    <w:name w:val="xl100"/>
    <w:basedOn w:val="Normal"/>
    <w:uiPriority w:val="99"/>
    <w:rsid w:val="000219E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sz w:val="16"/>
      <w:szCs w:val="16"/>
    </w:rPr>
  </w:style>
  <w:style w:type="paragraph" w:customStyle="1" w:styleId="xl101">
    <w:name w:val="xl101"/>
    <w:basedOn w:val="Normal"/>
    <w:uiPriority w:val="99"/>
    <w:rsid w:val="000219ED"/>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Calibri"/>
      <w:b/>
      <w:bCs/>
      <w:sz w:val="16"/>
      <w:szCs w:val="16"/>
    </w:rPr>
  </w:style>
  <w:style w:type="paragraph" w:customStyle="1" w:styleId="xl102">
    <w:name w:val="xl102"/>
    <w:basedOn w:val="Normal"/>
    <w:uiPriority w:val="99"/>
    <w:rsid w:val="000219ED"/>
    <w:pPr>
      <w:pBdr>
        <w:top w:val="single" w:sz="4" w:space="0" w:color="000000"/>
        <w:bottom w:val="single" w:sz="4" w:space="0" w:color="000000"/>
      </w:pBdr>
      <w:spacing w:before="100" w:beforeAutospacing="1" w:after="100" w:afterAutospacing="1"/>
      <w:jc w:val="center"/>
      <w:textAlignment w:val="center"/>
    </w:pPr>
    <w:rPr>
      <w:rFonts w:eastAsia="Calibri"/>
      <w:b/>
      <w:bCs/>
      <w:sz w:val="16"/>
      <w:szCs w:val="16"/>
    </w:rPr>
  </w:style>
  <w:style w:type="paragraph" w:customStyle="1" w:styleId="xl63">
    <w:name w:val="xl63"/>
    <w:basedOn w:val="Normal"/>
    <w:uiPriority w:val="99"/>
    <w:rsid w:val="00D036D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Calibri"/>
      <w:sz w:val="14"/>
      <w:szCs w:val="14"/>
    </w:rPr>
  </w:style>
  <w:style w:type="paragraph" w:customStyle="1" w:styleId="xl64">
    <w:name w:val="xl64"/>
    <w:basedOn w:val="Normal"/>
    <w:uiPriority w:val="99"/>
    <w:rsid w:val="00D036D6"/>
    <w:pPr>
      <w:pBdr>
        <w:top w:val="single" w:sz="8" w:space="0" w:color="auto"/>
        <w:left w:val="single" w:sz="8" w:space="0" w:color="auto"/>
        <w:bottom w:val="single" w:sz="4" w:space="0" w:color="auto"/>
      </w:pBdr>
      <w:spacing w:before="100" w:beforeAutospacing="1" w:after="100" w:afterAutospacing="1"/>
      <w:textAlignment w:val="center"/>
    </w:pPr>
    <w:rPr>
      <w:rFonts w:eastAsia="Calibri"/>
      <w:sz w:val="14"/>
      <w:szCs w:val="14"/>
    </w:rPr>
  </w:style>
</w:styles>
</file>

<file path=word/webSettings.xml><?xml version="1.0" encoding="utf-8"?>
<w:webSettings xmlns:r="http://schemas.openxmlformats.org/officeDocument/2006/relationships" xmlns:w="http://schemas.openxmlformats.org/wordprocessingml/2006/main">
  <w:divs>
    <w:div w:id="249855535">
      <w:marLeft w:val="0"/>
      <w:marRight w:val="0"/>
      <w:marTop w:val="0"/>
      <w:marBottom w:val="0"/>
      <w:divBdr>
        <w:top w:val="none" w:sz="0" w:space="0" w:color="auto"/>
        <w:left w:val="none" w:sz="0" w:space="0" w:color="auto"/>
        <w:bottom w:val="none" w:sz="0" w:space="0" w:color="auto"/>
        <w:right w:val="none" w:sz="0" w:space="0" w:color="auto"/>
      </w:divBdr>
    </w:div>
    <w:div w:id="249855536">
      <w:marLeft w:val="0"/>
      <w:marRight w:val="0"/>
      <w:marTop w:val="0"/>
      <w:marBottom w:val="0"/>
      <w:divBdr>
        <w:top w:val="none" w:sz="0" w:space="0" w:color="auto"/>
        <w:left w:val="none" w:sz="0" w:space="0" w:color="auto"/>
        <w:bottom w:val="none" w:sz="0" w:space="0" w:color="auto"/>
        <w:right w:val="none" w:sz="0" w:space="0" w:color="auto"/>
      </w:divBdr>
    </w:div>
    <w:div w:id="249855537">
      <w:marLeft w:val="0"/>
      <w:marRight w:val="0"/>
      <w:marTop w:val="0"/>
      <w:marBottom w:val="0"/>
      <w:divBdr>
        <w:top w:val="none" w:sz="0" w:space="0" w:color="auto"/>
        <w:left w:val="none" w:sz="0" w:space="0" w:color="auto"/>
        <w:bottom w:val="none" w:sz="0" w:space="0" w:color="auto"/>
        <w:right w:val="none" w:sz="0" w:space="0" w:color="auto"/>
      </w:divBdr>
    </w:div>
    <w:div w:id="249855538">
      <w:marLeft w:val="0"/>
      <w:marRight w:val="0"/>
      <w:marTop w:val="0"/>
      <w:marBottom w:val="0"/>
      <w:divBdr>
        <w:top w:val="none" w:sz="0" w:space="0" w:color="auto"/>
        <w:left w:val="none" w:sz="0" w:space="0" w:color="auto"/>
        <w:bottom w:val="none" w:sz="0" w:space="0" w:color="auto"/>
        <w:right w:val="none" w:sz="0" w:space="0" w:color="auto"/>
      </w:divBdr>
    </w:div>
    <w:div w:id="249855539">
      <w:marLeft w:val="0"/>
      <w:marRight w:val="0"/>
      <w:marTop w:val="0"/>
      <w:marBottom w:val="0"/>
      <w:divBdr>
        <w:top w:val="none" w:sz="0" w:space="0" w:color="auto"/>
        <w:left w:val="none" w:sz="0" w:space="0" w:color="auto"/>
        <w:bottom w:val="none" w:sz="0" w:space="0" w:color="auto"/>
        <w:right w:val="none" w:sz="0" w:space="0" w:color="auto"/>
      </w:divBdr>
    </w:div>
    <w:div w:id="249855540">
      <w:marLeft w:val="0"/>
      <w:marRight w:val="0"/>
      <w:marTop w:val="0"/>
      <w:marBottom w:val="0"/>
      <w:divBdr>
        <w:top w:val="none" w:sz="0" w:space="0" w:color="auto"/>
        <w:left w:val="none" w:sz="0" w:space="0" w:color="auto"/>
        <w:bottom w:val="none" w:sz="0" w:space="0" w:color="auto"/>
        <w:right w:val="none" w:sz="0" w:space="0" w:color="auto"/>
      </w:divBdr>
    </w:div>
    <w:div w:id="249855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549</TotalTime>
  <Pages>10</Pages>
  <Words>2759</Words>
  <Characters>15727</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69</cp:revision>
  <cp:lastPrinted>2001-12-31T23:27:00Z</cp:lastPrinted>
  <dcterms:created xsi:type="dcterms:W3CDTF">2012-02-16T10:13:00Z</dcterms:created>
  <dcterms:modified xsi:type="dcterms:W3CDTF">2001-12-31T23:27:00Z</dcterms:modified>
</cp:coreProperties>
</file>