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37" w:rsidRDefault="00A35237" w:rsidP="0007341D">
      <w:pPr>
        <w:pStyle w:val="Heading1"/>
        <w:jc w:val="center"/>
        <w:rPr>
          <w:b/>
          <w:bCs/>
        </w:rPr>
      </w:pPr>
      <w:r>
        <w:rPr>
          <w:b/>
          <w:bCs/>
        </w:rPr>
        <w:t>СОВЕТ ДЕПУТАТОВ</w:t>
      </w:r>
    </w:p>
    <w:p w:rsidR="00A35237" w:rsidRDefault="00A35237" w:rsidP="000734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КРУГЛООЗЕРНОГО СЕЛЬСОВЕТА</w:t>
      </w:r>
    </w:p>
    <w:p w:rsidR="00A35237" w:rsidRDefault="00A35237" w:rsidP="000734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УБИНСКОГО РАЙОНА НОВОСИБИРСКОЙ ОБЛАСТИ</w:t>
      </w:r>
    </w:p>
    <w:p w:rsidR="00A35237" w:rsidRDefault="00A35237" w:rsidP="000734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(четвертого созыва)</w:t>
      </w:r>
    </w:p>
    <w:p w:rsidR="00A35237" w:rsidRDefault="00A35237" w:rsidP="0007341D">
      <w:pPr>
        <w:jc w:val="center"/>
        <w:rPr>
          <w:b/>
          <w:bCs/>
          <w:sz w:val="28"/>
          <w:szCs w:val="28"/>
        </w:rPr>
      </w:pPr>
    </w:p>
    <w:p w:rsidR="00A35237" w:rsidRDefault="00A35237" w:rsidP="000734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A35237" w:rsidRDefault="00A35237" w:rsidP="000734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второй сессии</w:t>
      </w:r>
    </w:p>
    <w:p w:rsidR="00A35237" w:rsidRDefault="00A35237" w:rsidP="0007341D">
      <w:pPr>
        <w:jc w:val="center"/>
      </w:pPr>
    </w:p>
    <w:p w:rsidR="00A35237" w:rsidRDefault="00A35237" w:rsidP="0007341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24.03.2013  №205</w:t>
      </w:r>
    </w:p>
    <w:p w:rsidR="00A35237" w:rsidRDefault="00A35237" w:rsidP="00DA71CA">
      <w:pPr>
        <w:jc w:val="center"/>
        <w:rPr>
          <w:sz w:val="28"/>
          <w:szCs w:val="28"/>
        </w:rPr>
      </w:pPr>
    </w:p>
    <w:p w:rsidR="00A35237" w:rsidRDefault="00A35237" w:rsidP="00DA71CA">
      <w:pPr>
        <w:jc w:val="center"/>
      </w:pPr>
      <w:r>
        <w:t>с.Круглоозерное</w:t>
      </w:r>
    </w:p>
    <w:p w:rsidR="00A35237" w:rsidRDefault="00A35237" w:rsidP="0007341D">
      <w:pPr>
        <w:rPr>
          <w:sz w:val="28"/>
          <w:szCs w:val="28"/>
        </w:rPr>
      </w:pPr>
    </w:p>
    <w:p w:rsidR="00A35237" w:rsidRDefault="00A35237" w:rsidP="009D6FAB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31 сессии Совета депутатов Круглоозерного сельсовета Убинского района Новосибирской области от 19.12.2013 №189</w:t>
      </w:r>
    </w:p>
    <w:p w:rsidR="00A35237" w:rsidRPr="00C31DF2" w:rsidRDefault="00A35237" w:rsidP="009D6FA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31DF2">
        <w:rPr>
          <w:sz w:val="28"/>
          <w:szCs w:val="28"/>
        </w:rPr>
        <w:t>О</w:t>
      </w:r>
      <w:r>
        <w:rPr>
          <w:sz w:val="28"/>
          <w:szCs w:val="28"/>
        </w:rPr>
        <w:t xml:space="preserve"> бюджете Круглоозерного сельсовета Убинского района Новосибирской области на 2014 год и плановый период 2015 и 2016 годов»</w:t>
      </w:r>
    </w:p>
    <w:p w:rsidR="00A35237" w:rsidRDefault="00A35237" w:rsidP="002759B3">
      <w:pPr>
        <w:rPr>
          <w:sz w:val="28"/>
          <w:szCs w:val="28"/>
        </w:rPr>
      </w:pPr>
    </w:p>
    <w:p w:rsidR="00A35237" w:rsidRDefault="00A35237" w:rsidP="00FD1407">
      <w:pPr>
        <w:pStyle w:val="Style7"/>
        <w:widowControl/>
        <w:ind w:firstLine="709"/>
        <w:jc w:val="both"/>
        <w:rPr>
          <w:sz w:val="28"/>
          <w:szCs w:val="28"/>
        </w:rPr>
      </w:pPr>
      <w:r>
        <w:rPr>
          <w:rStyle w:val="FontStyle18"/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Круглоозерного сельсовета Убинского района Новосибирской области, Совет депутатов Круглоозерного сельсовета Убинского района Новосибирской области РЕШИЛ:</w:t>
      </w:r>
    </w:p>
    <w:p w:rsidR="00A35237" w:rsidRDefault="00A35237" w:rsidP="00FD1407">
      <w:pPr>
        <w:pStyle w:val="Style12"/>
        <w:widowControl/>
        <w:tabs>
          <w:tab w:val="left" w:pos="245"/>
        </w:tabs>
        <w:ind w:firstLine="709"/>
        <w:rPr>
          <w:sz w:val="28"/>
          <w:szCs w:val="28"/>
        </w:rPr>
      </w:pPr>
      <w:r>
        <w:rPr>
          <w:rStyle w:val="FontStyle18"/>
          <w:sz w:val="28"/>
          <w:szCs w:val="28"/>
        </w:rPr>
        <w:t>1. Внести в решение 31 сессии Совета депутатов</w:t>
      </w:r>
      <w:r>
        <w:rPr>
          <w:rStyle w:val="FontStyle12"/>
          <w:sz w:val="28"/>
          <w:szCs w:val="28"/>
        </w:rPr>
        <w:t xml:space="preserve"> Круглоозерного</w:t>
      </w:r>
      <w:r w:rsidRPr="00B92CAC">
        <w:rPr>
          <w:rStyle w:val="FontStyle12"/>
          <w:sz w:val="28"/>
          <w:szCs w:val="28"/>
        </w:rPr>
        <w:t xml:space="preserve"> сельсовета</w:t>
      </w:r>
      <w:r>
        <w:rPr>
          <w:rStyle w:val="FontStyle12"/>
          <w:sz w:val="28"/>
          <w:szCs w:val="28"/>
        </w:rPr>
        <w:t xml:space="preserve"> от 19.12.2013 №189 «О бюджете Круглоозерного</w:t>
      </w:r>
      <w:r w:rsidRPr="00B92CAC">
        <w:rPr>
          <w:rStyle w:val="FontStyle12"/>
          <w:sz w:val="28"/>
          <w:szCs w:val="28"/>
        </w:rPr>
        <w:t xml:space="preserve"> сельсовета</w:t>
      </w:r>
      <w:r>
        <w:rPr>
          <w:rStyle w:val="FontStyle12"/>
          <w:sz w:val="28"/>
          <w:szCs w:val="28"/>
        </w:rPr>
        <w:t xml:space="preserve"> </w:t>
      </w:r>
      <w:r>
        <w:rPr>
          <w:sz w:val="28"/>
          <w:szCs w:val="28"/>
        </w:rPr>
        <w:t>Убинского района на 2014 год и плановый период 2015 и 2016 годов» следующие изменения:</w:t>
      </w:r>
    </w:p>
    <w:p w:rsidR="00A35237" w:rsidRDefault="00A35237" w:rsidP="00FD1407">
      <w:pPr>
        <w:pStyle w:val="Style12"/>
        <w:widowControl/>
        <w:tabs>
          <w:tab w:val="left" w:pos="245"/>
        </w:tabs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1.1. подпункт 1 пункта 1 решения читать в следующей редакции: «прогнозируемый общий объем доходов местного бюджета в сумме 12573,79 тыс. рублей, в том числе объем безвозмездных поступлений в сумме 11814,79 тыс. рублей, из них объем межбюджетных трансфертов, получаемых из других бюджетов бюджетной системы Российской Федерации, в сумме 44,00 тыс. рублей»;</w:t>
      </w:r>
    </w:p>
    <w:p w:rsidR="00A35237" w:rsidRDefault="00A35237" w:rsidP="00FD1407">
      <w:pPr>
        <w:pStyle w:val="Style12"/>
        <w:widowControl/>
        <w:tabs>
          <w:tab w:val="left" w:pos="245"/>
        </w:tabs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1.2. в подпункте 2 пункта 1 цифры «7411,80» заменить цифрами «12570,00»;</w:t>
      </w:r>
    </w:p>
    <w:p w:rsidR="00A35237" w:rsidRDefault="00A35237" w:rsidP="00FD1407">
      <w:pPr>
        <w:pStyle w:val="Style12"/>
        <w:widowControl/>
        <w:tabs>
          <w:tab w:val="left" w:pos="245"/>
        </w:tabs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1.3. таблицу 1 приложения №1 «Доходы бюджета Круглоозерного сельсовета на 2014 год» изложить в редакции согласно приложения №1 к настоящему решению;</w:t>
      </w:r>
    </w:p>
    <w:p w:rsidR="00A35237" w:rsidRPr="00B92CAC" w:rsidRDefault="00A35237" w:rsidP="00FD1407">
      <w:pPr>
        <w:pStyle w:val="Style12"/>
        <w:widowControl/>
        <w:tabs>
          <w:tab w:val="left" w:pos="245"/>
        </w:tabs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1.4. таблицу 1 приложения №5 «Распределение бюджетных ассигнований по разделам, подразделам, целевым статьям и виду расходов в ведомственной структуре расходов бюджета Круглоозерного сельсовета на 2014 год» изложить в редакции согласно приложения №2 к настоящему решению.</w:t>
      </w:r>
    </w:p>
    <w:p w:rsidR="00A35237" w:rsidRDefault="00A35237" w:rsidP="00FD1407">
      <w:pPr>
        <w:pStyle w:val="Style9"/>
        <w:widowControl/>
        <w:spacing w:line="322" w:lineRule="exact"/>
        <w:ind w:firstLine="709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2. Решение направить Главе Круглоозерного сельсовета </w:t>
      </w:r>
      <w:r>
        <w:rPr>
          <w:sz w:val="28"/>
          <w:szCs w:val="28"/>
        </w:rPr>
        <w:t xml:space="preserve">Убинского района Новосибирской области </w:t>
      </w:r>
      <w:r>
        <w:rPr>
          <w:rStyle w:val="FontStyle18"/>
          <w:sz w:val="28"/>
          <w:szCs w:val="28"/>
        </w:rPr>
        <w:t>для подписания и опубликования.</w:t>
      </w:r>
    </w:p>
    <w:p w:rsidR="00A35237" w:rsidRPr="0065285C" w:rsidRDefault="00A35237" w:rsidP="00FD1407">
      <w:pPr>
        <w:pStyle w:val="Style9"/>
        <w:widowControl/>
        <w:spacing w:line="322" w:lineRule="exact"/>
        <w:ind w:firstLine="709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 Решение вступает в силу со дня подписания.</w:t>
      </w:r>
    </w:p>
    <w:p w:rsidR="00A35237" w:rsidRDefault="00A35237" w:rsidP="00C851CC">
      <w:pPr>
        <w:rPr>
          <w:sz w:val="28"/>
          <w:szCs w:val="28"/>
        </w:rPr>
      </w:pPr>
    </w:p>
    <w:p w:rsidR="00A35237" w:rsidRDefault="00A35237" w:rsidP="00C851CC">
      <w:pPr>
        <w:rPr>
          <w:sz w:val="28"/>
          <w:szCs w:val="28"/>
        </w:rPr>
      </w:pPr>
    </w:p>
    <w:p w:rsidR="00A35237" w:rsidRDefault="00A35237" w:rsidP="00C851CC">
      <w:pPr>
        <w:rPr>
          <w:sz w:val="28"/>
          <w:szCs w:val="28"/>
        </w:rPr>
      </w:pPr>
      <w:r>
        <w:rPr>
          <w:sz w:val="28"/>
          <w:szCs w:val="28"/>
        </w:rPr>
        <w:t>Глава Круглоозерного сельсовета</w:t>
      </w:r>
    </w:p>
    <w:p w:rsidR="00A35237" w:rsidRDefault="00A35237" w:rsidP="00C851CC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A35237" w:rsidRDefault="00A35237" w:rsidP="00C851CC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А.А. Савинкин</w:t>
      </w:r>
    </w:p>
    <w:sectPr w:rsidR="00A35237" w:rsidSect="00A65FA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05A31"/>
    <w:multiLevelType w:val="singleLevel"/>
    <w:tmpl w:val="B808C4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">
    <w:nsid w:val="2D1F3DC7"/>
    <w:multiLevelType w:val="hybridMultilevel"/>
    <w:tmpl w:val="86840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50B1852"/>
    <w:multiLevelType w:val="hybridMultilevel"/>
    <w:tmpl w:val="588A1EB6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3">
    <w:nsid w:val="68BC4629"/>
    <w:multiLevelType w:val="hybridMultilevel"/>
    <w:tmpl w:val="EF6A4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41D"/>
    <w:rsid w:val="000348BE"/>
    <w:rsid w:val="0007341D"/>
    <w:rsid w:val="000E35EB"/>
    <w:rsid w:val="001779A3"/>
    <w:rsid w:val="00181F6C"/>
    <w:rsid w:val="00243CA6"/>
    <w:rsid w:val="00263788"/>
    <w:rsid w:val="002759B3"/>
    <w:rsid w:val="00290520"/>
    <w:rsid w:val="002D4AC6"/>
    <w:rsid w:val="003523BF"/>
    <w:rsid w:val="003E24F1"/>
    <w:rsid w:val="003F2682"/>
    <w:rsid w:val="0042724A"/>
    <w:rsid w:val="00467D5C"/>
    <w:rsid w:val="00477179"/>
    <w:rsid w:val="004828C1"/>
    <w:rsid w:val="004951FB"/>
    <w:rsid w:val="004B3957"/>
    <w:rsid w:val="004D6920"/>
    <w:rsid w:val="005546E8"/>
    <w:rsid w:val="00565BBD"/>
    <w:rsid w:val="005842D2"/>
    <w:rsid w:val="005B7C25"/>
    <w:rsid w:val="005D1AA0"/>
    <w:rsid w:val="006248BC"/>
    <w:rsid w:val="0065285C"/>
    <w:rsid w:val="00681C74"/>
    <w:rsid w:val="006C0D79"/>
    <w:rsid w:val="006C5E9D"/>
    <w:rsid w:val="00716CCE"/>
    <w:rsid w:val="00797DEB"/>
    <w:rsid w:val="00821C44"/>
    <w:rsid w:val="0088449E"/>
    <w:rsid w:val="008A6EB4"/>
    <w:rsid w:val="00904B51"/>
    <w:rsid w:val="00925D92"/>
    <w:rsid w:val="009660FF"/>
    <w:rsid w:val="0099327B"/>
    <w:rsid w:val="009A2754"/>
    <w:rsid w:val="009B4DF5"/>
    <w:rsid w:val="009D6FAB"/>
    <w:rsid w:val="009D7FDE"/>
    <w:rsid w:val="009E4D41"/>
    <w:rsid w:val="009F0341"/>
    <w:rsid w:val="00A23872"/>
    <w:rsid w:val="00A35237"/>
    <w:rsid w:val="00A65FA1"/>
    <w:rsid w:val="00AD71F9"/>
    <w:rsid w:val="00AE17D8"/>
    <w:rsid w:val="00AF7495"/>
    <w:rsid w:val="00B15B7E"/>
    <w:rsid w:val="00B16583"/>
    <w:rsid w:val="00B633B0"/>
    <w:rsid w:val="00B92CAC"/>
    <w:rsid w:val="00BD764A"/>
    <w:rsid w:val="00BE3947"/>
    <w:rsid w:val="00BF1824"/>
    <w:rsid w:val="00C02904"/>
    <w:rsid w:val="00C31DF2"/>
    <w:rsid w:val="00C851CC"/>
    <w:rsid w:val="00CA13C1"/>
    <w:rsid w:val="00CA5D4C"/>
    <w:rsid w:val="00CA7BAD"/>
    <w:rsid w:val="00CD4984"/>
    <w:rsid w:val="00D05572"/>
    <w:rsid w:val="00D06D35"/>
    <w:rsid w:val="00D22821"/>
    <w:rsid w:val="00DA71CA"/>
    <w:rsid w:val="00DC47A6"/>
    <w:rsid w:val="00DF44C3"/>
    <w:rsid w:val="00E4590F"/>
    <w:rsid w:val="00E57DD0"/>
    <w:rsid w:val="00EE40E8"/>
    <w:rsid w:val="00EE4C15"/>
    <w:rsid w:val="00F41347"/>
    <w:rsid w:val="00F559D9"/>
    <w:rsid w:val="00FD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41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341D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341D"/>
    <w:pPr>
      <w:keepNext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341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7341D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07341D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341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Normal"/>
    <w:uiPriority w:val="99"/>
    <w:rsid w:val="00FD140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Normal"/>
    <w:uiPriority w:val="99"/>
    <w:rsid w:val="00FD1407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="Calibri"/>
    </w:rPr>
  </w:style>
  <w:style w:type="paragraph" w:customStyle="1" w:styleId="Style12">
    <w:name w:val="Style12"/>
    <w:basedOn w:val="Normal"/>
    <w:uiPriority w:val="99"/>
    <w:rsid w:val="00FD1407"/>
    <w:pPr>
      <w:widowControl w:val="0"/>
      <w:autoSpaceDE w:val="0"/>
      <w:autoSpaceDN w:val="0"/>
      <w:adjustRightInd w:val="0"/>
      <w:spacing w:line="322" w:lineRule="exact"/>
      <w:ind w:firstLine="624"/>
    </w:pPr>
    <w:rPr>
      <w:rFonts w:eastAsia="Calibri"/>
    </w:rPr>
  </w:style>
  <w:style w:type="character" w:customStyle="1" w:styleId="FontStyle18">
    <w:name w:val="Font Style18"/>
    <w:basedOn w:val="DefaultParagraphFont"/>
    <w:uiPriority w:val="99"/>
    <w:rsid w:val="00FD140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FD140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358</TotalTime>
  <Pages>1</Pages>
  <Words>299</Words>
  <Characters>1709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2014-05-20T09:58:00Z</cp:lastPrinted>
  <dcterms:created xsi:type="dcterms:W3CDTF">2012-03-26T03:45:00Z</dcterms:created>
  <dcterms:modified xsi:type="dcterms:W3CDTF">2014-05-20T09:59:00Z</dcterms:modified>
</cp:coreProperties>
</file>