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E7" w:rsidRDefault="000A05E7" w:rsidP="00F84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A05E7" w:rsidRDefault="000A05E7" w:rsidP="00F84010">
      <w:pPr>
        <w:jc w:val="center"/>
        <w:rPr>
          <w:b/>
          <w:bCs/>
          <w:sz w:val="28"/>
          <w:szCs w:val="28"/>
        </w:rPr>
      </w:pPr>
      <w:r w:rsidRPr="006901E9">
        <w:rPr>
          <w:b/>
          <w:bCs/>
          <w:sz w:val="28"/>
          <w:szCs w:val="28"/>
        </w:rPr>
        <w:t>КРУГЛООЗЕРНОГО СЕЛЬСОВЕТА</w:t>
      </w:r>
    </w:p>
    <w:p w:rsidR="000A05E7" w:rsidRPr="006901E9" w:rsidRDefault="000A05E7" w:rsidP="00F84010">
      <w:pPr>
        <w:jc w:val="center"/>
        <w:rPr>
          <w:b/>
          <w:bCs/>
          <w:sz w:val="28"/>
          <w:szCs w:val="28"/>
        </w:rPr>
      </w:pPr>
      <w:r w:rsidRPr="006901E9">
        <w:rPr>
          <w:b/>
          <w:bCs/>
          <w:sz w:val="28"/>
          <w:szCs w:val="28"/>
        </w:rPr>
        <w:t>УБИНСКОГО РАЙОНА НОВОСИБИРСКОЙ ОБЛАСТИ</w:t>
      </w:r>
    </w:p>
    <w:p w:rsidR="000A05E7" w:rsidRPr="006901E9" w:rsidRDefault="000A05E7" w:rsidP="00F84010">
      <w:pPr>
        <w:jc w:val="center"/>
        <w:rPr>
          <w:b/>
          <w:bCs/>
          <w:sz w:val="28"/>
          <w:szCs w:val="28"/>
        </w:rPr>
      </w:pPr>
    </w:p>
    <w:p w:rsidR="000A05E7" w:rsidRPr="00A36B8C" w:rsidRDefault="000A05E7" w:rsidP="00F84010">
      <w:pPr>
        <w:jc w:val="center"/>
        <w:rPr>
          <w:b/>
          <w:bCs/>
          <w:sz w:val="32"/>
          <w:szCs w:val="32"/>
        </w:rPr>
      </w:pPr>
      <w:r w:rsidRPr="00A36B8C">
        <w:rPr>
          <w:b/>
          <w:bCs/>
          <w:sz w:val="32"/>
          <w:szCs w:val="32"/>
        </w:rPr>
        <w:t>ПОСТАНОВЛЕНИЕ</w:t>
      </w:r>
    </w:p>
    <w:p w:rsidR="000A05E7" w:rsidRDefault="000A05E7" w:rsidP="00AC1805">
      <w:pPr>
        <w:rPr>
          <w:sz w:val="28"/>
          <w:szCs w:val="28"/>
        </w:rPr>
      </w:pPr>
    </w:p>
    <w:p w:rsidR="000A05E7" w:rsidRDefault="000A05E7" w:rsidP="00F840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18.02.2019  № 3-па</w:t>
      </w:r>
    </w:p>
    <w:p w:rsidR="000A05E7" w:rsidRDefault="000A05E7" w:rsidP="00AC1805">
      <w:pPr>
        <w:jc w:val="center"/>
      </w:pPr>
    </w:p>
    <w:p w:rsidR="000A05E7" w:rsidRPr="00EA596F" w:rsidRDefault="000A05E7" w:rsidP="00AC1805">
      <w:pPr>
        <w:jc w:val="center"/>
      </w:pPr>
      <w:r w:rsidRPr="00EA596F">
        <w:t>с.</w:t>
      </w:r>
      <w:r>
        <w:t> </w:t>
      </w:r>
      <w:r w:rsidRPr="00EA596F">
        <w:t>Круглоозерное</w:t>
      </w:r>
    </w:p>
    <w:p w:rsidR="000A05E7" w:rsidRPr="00AC1805" w:rsidRDefault="000A05E7" w:rsidP="00F8401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05E7" w:rsidRDefault="000A05E7" w:rsidP="00AC180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стоимости услуг,</w:t>
      </w:r>
    </w:p>
    <w:p w:rsidR="000A05E7" w:rsidRDefault="000A05E7" w:rsidP="00AC180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предоставляемых согласно гарантированному перечню услуг</w:t>
      </w:r>
    </w:p>
    <w:p w:rsidR="000A05E7" w:rsidRDefault="000A05E7" w:rsidP="00AC180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погребению на территории Круглоозерного сельсовета Убинского района Новосибирской области на 2019 год</w:t>
      </w:r>
    </w:p>
    <w:p w:rsidR="000A05E7" w:rsidRDefault="000A05E7" w:rsidP="00EB7BD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B7BD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86157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пункта 3 статьи 9 Федерального закона Российской Федерации от 12 января 1996 года № 8-ФЗ «О погребении и похоронном деле», администрация Круглоозерного сельсовета Убинского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0A05E7" w:rsidRPr="00AC1805" w:rsidRDefault="000A05E7" w:rsidP="0086157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прилагаемую стоимость услуг, предоставляемых согласно гарантированному перечню услуг по погребению в Круглоозерном сельсовете Убинского района Новосибирской области с 01.02.2019 года.</w:t>
      </w: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 Утвердить прилагаемую стоимость услуг, предоставляемых согласно гарантированному перечню услуг по погребению умерших (погибших), не имеющего супруга, близких родственников, иных родственников либо законного представителя умершего в Круглоозерном сельсовете Убинского района Новосибирской области с 01.01.2019 года.</w:t>
      </w:r>
    </w:p>
    <w:p w:rsidR="000A05E7" w:rsidRPr="00A36B8C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 Утвердить прилагаемые Требования </w:t>
      </w:r>
      <w:r w:rsidRPr="00A36B8C">
        <w:rPr>
          <w:rFonts w:ascii="Times New Roman" w:hAnsi="Times New Roman" w:cs="Times New Roman"/>
          <w:b w:val="0"/>
          <w:bCs w:val="0"/>
          <w:sz w:val="28"/>
          <w:szCs w:val="28"/>
        </w:rPr>
        <w:t>качеству услуг, предоставляемых согласно гарантированному перечню услуг по погребению на территории Круглоозерного сельсовета Убинского района Новосибирской области.</w:t>
      </w:r>
    </w:p>
    <w:p w:rsidR="000A05E7" w:rsidRPr="00EB7BD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 Считать утратившим силу постановление администрации Круглоозерного сельсовета Убинского района Новосибирской области от 04.04.2018 № 11-па </w:t>
      </w:r>
      <w:r w:rsidRPr="00EB7BD7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 на территории Круглоозерного сельсовета Убинского райо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Новосибирской области на 2018</w:t>
      </w:r>
      <w:r w:rsidRPr="00EB7B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 Опубликовать настоящее постановление в печатном издании «Вестник Круглоозерного сельсовета» и разместить на официальном сайте администрации </w:t>
      </w:r>
      <w:r w:rsidRPr="00A36B8C">
        <w:rPr>
          <w:rFonts w:ascii="Times New Roman" w:hAnsi="Times New Roman" w:cs="Times New Roman"/>
          <w:b w:val="0"/>
          <w:bCs w:val="0"/>
          <w:sz w:val="28"/>
          <w:szCs w:val="28"/>
        </w:rPr>
        <w:t>Круглоозерного сельсовета Убинского района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телекоммуникационной сети «Интернет».</w:t>
      </w: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8615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 Контроль исполнения постановления оставляю за собой.</w:t>
      </w:r>
    </w:p>
    <w:p w:rsidR="000A05E7" w:rsidRDefault="000A05E7" w:rsidP="00F8401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F8401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F8401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6901E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Круглоозерного сельсовета</w:t>
      </w: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Убинского района Новосибирской области                           А.В. Гребенщиков</w:t>
      </w: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5E7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</w:tblGrid>
      <w:tr w:rsidR="000A05E7" w:rsidTr="002725E3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A05E7" w:rsidRDefault="000A05E7" w:rsidP="00A106F8">
            <w:r>
              <w:t>СОГЛАСОВАНО:</w:t>
            </w:r>
          </w:p>
          <w:p w:rsidR="000A05E7" w:rsidRDefault="000A05E7" w:rsidP="00A106F8">
            <w:r>
              <w:t>Руководитель</w:t>
            </w:r>
          </w:p>
          <w:p w:rsidR="000A05E7" w:rsidRDefault="000A05E7" w:rsidP="00A106F8">
            <w:r>
              <w:t>Департамента по тарифам Новосибирской области</w:t>
            </w:r>
          </w:p>
          <w:p w:rsidR="000A05E7" w:rsidRDefault="000A05E7" w:rsidP="00A106F8">
            <w:r>
              <w:t>_________________________</w:t>
            </w:r>
          </w:p>
          <w:p w:rsidR="000A05E7" w:rsidRDefault="000A05E7" w:rsidP="002725E3">
            <w:pPr>
              <w:jc w:val="center"/>
            </w:pPr>
            <w:r>
              <w:t>Г.Р. Асмодьяров</w:t>
            </w:r>
          </w:p>
          <w:p w:rsidR="000A05E7" w:rsidRDefault="000A05E7" w:rsidP="00A106F8">
            <w:r>
              <w:t>«____»_____________2019 г.</w:t>
            </w:r>
          </w:p>
        </w:tc>
      </w:tr>
    </w:tbl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Стоимость услуг, предоставляемых согласно гарантированному перечню услуг по погребению в Круглоозерном сельсовете Убинского района Новосибирской области с 01.02.2019</w:t>
      </w:r>
    </w:p>
    <w:p w:rsidR="000A05E7" w:rsidRDefault="000A05E7" w:rsidP="001F0D8D">
      <w:pPr>
        <w:jc w:val="center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6971"/>
        <w:gridCol w:w="1950"/>
      </w:tblGrid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42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затрат, рублей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138,72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3033,04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830,00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Погребение, в том числе: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3134,00</w:t>
            </w:r>
          </w:p>
        </w:tc>
      </w:tr>
      <w:tr w:rsidR="000A05E7">
        <w:trPr>
          <w:trHeight w:val="212"/>
        </w:trPr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рытья стандартной могилы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2352,94</w:t>
            </w:r>
          </w:p>
        </w:tc>
      </w:tr>
      <w:tr w:rsidR="000A05E7">
        <w:tc>
          <w:tcPr>
            <w:tcW w:w="3981" w:type="pct"/>
            <w:gridSpan w:val="2"/>
          </w:tcPr>
          <w:p w:rsidR="000A05E7" w:rsidRDefault="000A05E7" w:rsidP="00A10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7135,76</w:t>
            </w:r>
          </w:p>
        </w:tc>
      </w:tr>
    </w:tbl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0A05E7" w:rsidRDefault="000A05E7" w:rsidP="001F0D8D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А.В. Гребенщиков</w:t>
      </w: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2725E3">
      <w:pPr>
        <w:ind w:left="6120"/>
      </w:pPr>
      <w:r>
        <w:t>СОГЛАСОВАНО:</w:t>
      </w:r>
    </w:p>
    <w:p w:rsidR="000A05E7" w:rsidRDefault="000A05E7" w:rsidP="002725E3">
      <w:pPr>
        <w:ind w:left="6120"/>
      </w:pPr>
      <w:r>
        <w:t>Руководитель</w:t>
      </w:r>
    </w:p>
    <w:p w:rsidR="000A05E7" w:rsidRDefault="000A05E7" w:rsidP="002725E3">
      <w:pPr>
        <w:ind w:left="6120"/>
      </w:pPr>
      <w:r>
        <w:t>Департамента по тарифам Новосибирской области</w:t>
      </w:r>
    </w:p>
    <w:p w:rsidR="000A05E7" w:rsidRDefault="000A05E7" w:rsidP="002725E3">
      <w:pPr>
        <w:ind w:left="6120"/>
      </w:pPr>
      <w:r>
        <w:t>_________________________</w:t>
      </w:r>
    </w:p>
    <w:p w:rsidR="000A05E7" w:rsidRDefault="000A05E7" w:rsidP="002725E3">
      <w:pPr>
        <w:ind w:left="6120"/>
        <w:jc w:val="center"/>
      </w:pPr>
      <w:r>
        <w:t>Г.Р. Асмодьяров</w:t>
      </w:r>
    </w:p>
    <w:p w:rsidR="000A05E7" w:rsidRDefault="000A05E7" w:rsidP="002725E3">
      <w:pPr>
        <w:ind w:left="6120"/>
        <w:rPr>
          <w:sz w:val="28"/>
          <w:szCs w:val="28"/>
        </w:rPr>
      </w:pPr>
      <w:r>
        <w:t>«____»_____________2019 г.</w:t>
      </w:r>
    </w:p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Стоимость услуг, предоставляемых согласно гарантированному перечню услуг по погребению умерших (погибших), не имеющего супруга, близких родственников, иных родственников либо законного представителя умершего в Круглоозерном сельсовете Убинского района Новосибирской области с 01.02.2018</w:t>
      </w:r>
    </w:p>
    <w:p w:rsidR="000A05E7" w:rsidRDefault="000A05E7" w:rsidP="001F0D8D">
      <w:pPr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6971"/>
        <w:gridCol w:w="1950"/>
      </w:tblGrid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42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затрат, рублей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462,00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2509,00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1277,00</w:t>
            </w:r>
          </w:p>
        </w:tc>
      </w:tr>
      <w:tr w:rsidR="000A05E7"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Погребение, в том числе: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3040,00</w:t>
            </w:r>
          </w:p>
        </w:tc>
      </w:tr>
      <w:tr w:rsidR="000A05E7">
        <w:trPr>
          <w:trHeight w:val="212"/>
        </w:trPr>
        <w:tc>
          <w:tcPr>
            <w:tcW w:w="33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642" w:type="pct"/>
          </w:tcPr>
          <w:p w:rsidR="000A05E7" w:rsidRDefault="000A05E7" w:rsidP="00A10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рытья стандартной могилы</w:t>
            </w:r>
          </w:p>
          <w:p w:rsidR="000A05E7" w:rsidRDefault="000A05E7" w:rsidP="00A106F8">
            <w:pPr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2352,94</w:t>
            </w:r>
          </w:p>
        </w:tc>
      </w:tr>
      <w:tr w:rsidR="000A05E7">
        <w:tc>
          <w:tcPr>
            <w:tcW w:w="3981" w:type="pct"/>
            <w:gridSpan w:val="2"/>
          </w:tcPr>
          <w:p w:rsidR="000A05E7" w:rsidRDefault="000A05E7" w:rsidP="00A10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019" w:type="pct"/>
          </w:tcPr>
          <w:p w:rsidR="000A05E7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7433,09</w:t>
            </w:r>
          </w:p>
        </w:tc>
      </w:tr>
    </w:tbl>
    <w:p w:rsidR="000A05E7" w:rsidRDefault="000A05E7" w:rsidP="001F0D8D">
      <w:pPr>
        <w:jc w:val="center"/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0A05E7" w:rsidRDefault="000A05E7" w:rsidP="001F0D8D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А.В. Гребенщиков</w:t>
      </w: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5E7239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05E7" w:rsidRDefault="000A05E7" w:rsidP="005E7239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A05E7" w:rsidRDefault="000A05E7" w:rsidP="005E7239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Круглоозерного сельсовета Убинского</w:t>
      </w:r>
    </w:p>
    <w:p w:rsidR="000A05E7" w:rsidRDefault="000A05E7" w:rsidP="005E7239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0A05E7" w:rsidRDefault="000A05E7" w:rsidP="005E7239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от 18.02.2019 № 3-па</w:t>
      </w: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rPr>
          <w:sz w:val="28"/>
          <w:szCs w:val="28"/>
        </w:rPr>
      </w:pPr>
    </w:p>
    <w:p w:rsidR="000A05E7" w:rsidRDefault="000A05E7" w:rsidP="001F0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0A05E7" w:rsidRDefault="000A05E7" w:rsidP="001F0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качеству услуг, предоставляемых согласно гарантированному перечню услуг по погребению на территории Круглоозерного сельсовета Убинского района Новосибирской области</w:t>
      </w:r>
    </w:p>
    <w:p w:rsidR="000A05E7" w:rsidRDefault="000A05E7" w:rsidP="001F0D8D">
      <w:pPr>
        <w:jc w:val="center"/>
        <w:rPr>
          <w:b/>
          <w:bCs/>
          <w:sz w:val="28"/>
          <w:szCs w:val="28"/>
        </w:rPr>
      </w:pPr>
    </w:p>
    <w:p w:rsidR="000A05E7" w:rsidRDefault="000A05E7" w:rsidP="001F0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0A05E7" w:rsidRDefault="000A05E7" w:rsidP="001F0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осуществлять погребение умершего:</w:t>
      </w:r>
    </w:p>
    <w:p w:rsidR="000A05E7" w:rsidRDefault="000A05E7" w:rsidP="001F0D8D">
      <w:pPr>
        <w:jc w:val="both"/>
        <w:rPr>
          <w:sz w:val="28"/>
          <w:szCs w:val="28"/>
        </w:rPr>
      </w:pPr>
    </w:p>
    <w:tbl>
      <w:tblPr>
        <w:tblW w:w="51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3032"/>
        <w:gridCol w:w="6097"/>
      </w:tblGrid>
      <w:tr w:rsidR="000A05E7" w:rsidTr="00373C70">
        <w:tc>
          <w:tcPr>
            <w:tcW w:w="345" w:type="pct"/>
          </w:tcPr>
          <w:p w:rsidR="000A05E7" w:rsidRPr="00E054CC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4C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46" w:type="pct"/>
          </w:tcPr>
          <w:p w:rsidR="000A05E7" w:rsidRPr="00E054CC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4CC"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109" w:type="pct"/>
          </w:tcPr>
          <w:p w:rsidR="000A05E7" w:rsidRPr="00E054CC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4CC">
              <w:rPr>
                <w:b/>
                <w:bCs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0A05E7" w:rsidTr="00373C70">
        <w:tc>
          <w:tcPr>
            <w:tcW w:w="345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1.</w:t>
            </w:r>
          </w:p>
        </w:tc>
        <w:tc>
          <w:tcPr>
            <w:tcW w:w="1546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0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Прием заказа на похороны. Оформление счета-заказа на транспортное обеспечение похорон, похоронные принадлежности и т.д. Оформление счета-заказа на похороны, определение прейскурантной цены по действующему прейскуранту. Составление отчета о предоставленных заказчику услугах и товарах в деньгах и другой отчетности, сдача документов в бухгалтерию.</w:t>
            </w:r>
          </w:p>
        </w:tc>
      </w:tr>
      <w:tr w:rsidR="000A05E7" w:rsidTr="00373C70">
        <w:tc>
          <w:tcPr>
            <w:tcW w:w="345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2.</w:t>
            </w:r>
          </w:p>
        </w:tc>
        <w:tc>
          <w:tcPr>
            <w:tcW w:w="1546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0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Предоставление ритуальных принадлежностей: гроб с внутренней и наружной обивкой х/б тканью, подушка.</w:t>
            </w:r>
          </w:p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Снятие гроба и других предметов, необходимых для погребения, со стеллажа. Вынос их из помещения магазина. Погрузка в автокатафалк. Снятие гроба и других предметов с автокатафалка. Доставка по адресу.</w:t>
            </w:r>
          </w:p>
        </w:tc>
      </w:tr>
      <w:tr w:rsidR="000A05E7" w:rsidTr="00373C70">
        <w:tc>
          <w:tcPr>
            <w:tcW w:w="345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3.</w:t>
            </w:r>
          </w:p>
        </w:tc>
        <w:tc>
          <w:tcPr>
            <w:tcW w:w="1546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310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Вынос гроба с телом умершего из помещения морга и установка в автокатафалк. Вынос гроба из автокатафалка, установка на постамент (доставка по адресу). Установка гроба с телом умершего в автокатафалк. Снятие гроба с автокатафалка и установка на постамент.  Переноска гроба с телом умершего до места захоронения.</w:t>
            </w:r>
          </w:p>
        </w:tc>
      </w:tr>
      <w:tr w:rsidR="000A05E7" w:rsidTr="00373C70">
        <w:tc>
          <w:tcPr>
            <w:tcW w:w="345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4.</w:t>
            </w:r>
          </w:p>
        </w:tc>
        <w:tc>
          <w:tcPr>
            <w:tcW w:w="1546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Погребение</w:t>
            </w:r>
          </w:p>
        </w:tc>
        <w:tc>
          <w:tcPr>
            <w:tcW w:w="310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Расчистка и разметка места для рытья могилы.</w:t>
            </w:r>
          </w:p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Рытье могилы вручную. Забивка крышки гроба и опускание гроба в могилу. Засыпка могилы и устройство надмогильного холма. Установка пирамидки на могиле.</w:t>
            </w:r>
          </w:p>
        </w:tc>
      </w:tr>
    </w:tbl>
    <w:p w:rsidR="000A05E7" w:rsidRDefault="000A05E7" w:rsidP="001F0D8D"/>
    <w:p w:rsidR="000A05E7" w:rsidRDefault="000A05E7" w:rsidP="00373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0A05E7" w:rsidRDefault="000A05E7" w:rsidP="00373C7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3118"/>
        <w:gridCol w:w="5776"/>
      </w:tblGrid>
      <w:tr w:rsidR="000A05E7">
        <w:tc>
          <w:tcPr>
            <w:tcW w:w="353" w:type="pct"/>
          </w:tcPr>
          <w:p w:rsidR="000A05E7" w:rsidRPr="00E054CC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4C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29" w:type="pct"/>
          </w:tcPr>
          <w:p w:rsidR="000A05E7" w:rsidRPr="00E054CC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4CC"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18" w:type="pct"/>
          </w:tcPr>
          <w:p w:rsidR="000A05E7" w:rsidRPr="00E054CC" w:rsidRDefault="000A05E7" w:rsidP="00A106F8">
            <w:pPr>
              <w:jc w:val="center"/>
              <w:rPr>
                <w:b/>
                <w:bCs/>
                <w:sz w:val="28"/>
                <w:szCs w:val="28"/>
              </w:rPr>
            </w:pPr>
            <w:r w:rsidRPr="00E054CC">
              <w:rPr>
                <w:b/>
                <w:bCs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0A05E7">
        <w:tc>
          <w:tcPr>
            <w:tcW w:w="353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1.</w:t>
            </w:r>
          </w:p>
        </w:tc>
        <w:tc>
          <w:tcPr>
            <w:tcW w:w="162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018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Оформление заказа на погребение, свидетельства о смерти, справки о смерти и документов, необходимых для получения возмещения стоимости гарантированных услуг.</w:t>
            </w:r>
          </w:p>
        </w:tc>
      </w:tr>
      <w:tr w:rsidR="000A05E7">
        <w:tc>
          <w:tcPr>
            <w:tcW w:w="353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2.</w:t>
            </w:r>
          </w:p>
        </w:tc>
        <w:tc>
          <w:tcPr>
            <w:tcW w:w="162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018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Предоставление савана из хлопчатобумажной ткани длиной 4,0 метра. Облачение тела.</w:t>
            </w:r>
          </w:p>
        </w:tc>
      </w:tr>
      <w:tr w:rsidR="000A05E7">
        <w:tc>
          <w:tcPr>
            <w:tcW w:w="353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3.</w:t>
            </w:r>
          </w:p>
        </w:tc>
        <w:tc>
          <w:tcPr>
            <w:tcW w:w="162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018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Предоставление гроба с внутренней и наружной обивкой х/б тканью и подушки.</w:t>
            </w:r>
          </w:p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Снятие гроба со стеллажа. Вынос из помещения магазина. Погрузка в автокатафалк. Снятие гроба с автокатафалка. Доставка к зданию морга.</w:t>
            </w:r>
          </w:p>
        </w:tc>
      </w:tr>
      <w:tr w:rsidR="000A05E7">
        <w:tc>
          <w:tcPr>
            <w:tcW w:w="353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4.</w:t>
            </w:r>
          </w:p>
        </w:tc>
        <w:tc>
          <w:tcPr>
            <w:tcW w:w="162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3018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Вынос гроба с телом умершего из помещения морга и установка в автокатафалк. Снятие гроба с автокатафалка и установка на постамент. Переноска гроба с телом умершего до места захоронения.</w:t>
            </w:r>
          </w:p>
        </w:tc>
      </w:tr>
      <w:tr w:rsidR="000A05E7">
        <w:tc>
          <w:tcPr>
            <w:tcW w:w="353" w:type="pct"/>
          </w:tcPr>
          <w:p w:rsidR="000A05E7" w:rsidRPr="00E054CC" w:rsidRDefault="000A05E7" w:rsidP="00A106F8">
            <w:pPr>
              <w:jc w:val="center"/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5.</w:t>
            </w:r>
          </w:p>
        </w:tc>
        <w:tc>
          <w:tcPr>
            <w:tcW w:w="1629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Погребение</w:t>
            </w:r>
          </w:p>
        </w:tc>
        <w:tc>
          <w:tcPr>
            <w:tcW w:w="3018" w:type="pct"/>
          </w:tcPr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Расчистка и разметка места для рытья могилы.</w:t>
            </w:r>
          </w:p>
          <w:p w:rsidR="000A05E7" w:rsidRPr="00E054CC" w:rsidRDefault="000A05E7" w:rsidP="00A106F8">
            <w:pPr>
              <w:rPr>
                <w:sz w:val="28"/>
                <w:szCs w:val="28"/>
              </w:rPr>
            </w:pPr>
            <w:r w:rsidRPr="00E054CC">
              <w:rPr>
                <w:sz w:val="28"/>
                <w:szCs w:val="28"/>
              </w:rPr>
              <w:t>Рытье могилы вручную. Забивка крышки гроба и опускание гроба в могилу. Засыпка могилы и устройство надмогильного холма. Установка пирамидки на могиле.</w:t>
            </w:r>
          </w:p>
        </w:tc>
      </w:tr>
    </w:tbl>
    <w:p w:rsidR="000A05E7" w:rsidRPr="00EE54F6" w:rsidRDefault="000A05E7" w:rsidP="00EE54F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0A05E7" w:rsidRPr="00EE54F6" w:rsidSect="00A36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5C3"/>
    <w:rsid w:val="00054A7D"/>
    <w:rsid w:val="00061EF1"/>
    <w:rsid w:val="000735C3"/>
    <w:rsid w:val="00094F8A"/>
    <w:rsid w:val="000A05E7"/>
    <w:rsid w:val="000C23C3"/>
    <w:rsid w:val="000D5346"/>
    <w:rsid w:val="00185242"/>
    <w:rsid w:val="001C50B7"/>
    <w:rsid w:val="001E6126"/>
    <w:rsid w:val="001F0D8D"/>
    <w:rsid w:val="002508C2"/>
    <w:rsid w:val="00256FD0"/>
    <w:rsid w:val="002725E3"/>
    <w:rsid w:val="002740BA"/>
    <w:rsid w:val="002E5E7C"/>
    <w:rsid w:val="002F18D1"/>
    <w:rsid w:val="00373C70"/>
    <w:rsid w:val="00434A31"/>
    <w:rsid w:val="004473E2"/>
    <w:rsid w:val="00453DE6"/>
    <w:rsid w:val="005E7239"/>
    <w:rsid w:val="00605613"/>
    <w:rsid w:val="006454D6"/>
    <w:rsid w:val="00657682"/>
    <w:rsid w:val="006901E9"/>
    <w:rsid w:val="006F7DDF"/>
    <w:rsid w:val="00766BDF"/>
    <w:rsid w:val="007862C6"/>
    <w:rsid w:val="007958CC"/>
    <w:rsid w:val="007B2A9B"/>
    <w:rsid w:val="007C11B8"/>
    <w:rsid w:val="007C713B"/>
    <w:rsid w:val="007F2B5D"/>
    <w:rsid w:val="008461D2"/>
    <w:rsid w:val="00861574"/>
    <w:rsid w:val="008647F8"/>
    <w:rsid w:val="00872489"/>
    <w:rsid w:val="008E5C23"/>
    <w:rsid w:val="009525A8"/>
    <w:rsid w:val="00980356"/>
    <w:rsid w:val="00983A06"/>
    <w:rsid w:val="009A28F0"/>
    <w:rsid w:val="00A106F8"/>
    <w:rsid w:val="00A36B8C"/>
    <w:rsid w:val="00A920DD"/>
    <w:rsid w:val="00AA0EB3"/>
    <w:rsid w:val="00AC1805"/>
    <w:rsid w:val="00AC572A"/>
    <w:rsid w:val="00B51313"/>
    <w:rsid w:val="00B77E43"/>
    <w:rsid w:val="00BA27A3"/>
    <w:rsid w:val="00C03620"/>
    <w:rsid w:val="00C21517"/>
    <w:rsid w:val="00C31CE3"/>
    <w:rsid w:val="00C36366"/>
    <w:rsid w:val="00CA2C80"/>
    <w:rsid w:val="00CD6A4F"/>
    <w:rsid w:val="00D56B87"/>
    <w:rsid w:val="00E054CC"/>
    <w:rsid w:val="00EA596F"/>
    <w:rsid w:val="00EB661E"/>
    <w:rsid w:val="00EB7BD7"/>
    <w:rsid w:val="00EE3CF5"/>
    <w:rsid w:val="00EE54F6"/>
    <w:rsid w:val="00F300CE"/>
    <w:rsid w:val="00F84010"/>
    <w:rsid w:val="00F9683A"/>
    <w:rsid w:val="00FB7638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5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40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6</Pages>
  <Words>1139</Words>
  <Characters>6498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2002-01-01T00:50:00Z</cp:lastPrinted>
  <dcterms:created xsi:type="dcterms:W3CDTF">2011-04-15T07:30:00Z</dcterms:created>
  <dcterms:modified xsi:type="dcterms:W3CDTF">2002-01-01T00:52:00Z</dcterms:modified>
</cp:coreProperties>
</file>