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6EBD">
        <w:rPr>
          <w:rFonts w:ascii="Times New Roman" w:hAnsi="Times New Roman" w:cs="Times New Roman"/>
          <w:b/>
          <w:sz w:val="28"/>
          <w:szCs w:val="28"/>
        </w:rPr>
        <w:t>марте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16EBD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A3C30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831C7-74B8-437C-B6AE-BA92D14E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48</cp:revision>
  <cp:lastPrinted>2020-01-31T08:15:00Z</cp:lastPrinted>
  <dcterms:created xsi:type="dcterms:W3CDTF">2015-07-09T06:35:00Z</dcterms:created>
  <dcterms:modified xsi:type="dcterms:W3CDTF">2022-09-01T04:43:00Z</dcterms:modified>
</cp:coreProperties>
</file>